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F0C7F" w:rsidRDefault="00CF0C7F" w:rsidP="002A1957">
      <w:pPr>
        <w:jc w:val="center"/>
        <w:rPr>
          <w:rFonts w:ascii="Cambria" w:hAnsi="Cambria"/>
          <w:b/>
          <w:sz w:val="28"/>
          <w:szCs w:val="28"/>
        </w:rPr>
      </w:pPr>
    </w:p>
    <w:p w:rsidR="00CF0C7F" w:rsidRDefault="00CF0C7F" w:rsidP="002A1957">
      <w:pPr>
        <w:jc w:val="center"/>
        <w:rPr>
          <w:rFonts w:ascii="Cambria" w:hAnsi="Cambria"/>
          <w:b/>
          <w:sz w:val="28"/>
          <w:szCs w:val="28"/>
        </w:rPr>
      </w:pPr>
    </w:p>
    <w:p w:rsidR="00CF0C7F" w:rsidRDefault="00CF0C7F" w:rsidP="00CF0C7F">
      <w:pPr>
        <w:rPr>
          <w:rFonts w:ascii="Cambria" w:hAnsi="Cambria"/>
          <w:b/>
          <w:sz w:val="28"/>
          <w:szCs w:val="28"/>
        </w:rPr>
      </w:pPr>
    </w:p>
    <w:p w:rsidR="00CF0C7F" w:rsidRDefault="00C171E3" w:rsidP="009721CA">
      <w:pPr>
        <w:ind w:left="708"/>
        <w:jc w:val="center"/>
        <w:rPr>
          <w:rFonts w:ascii="Cambria" w:hAnsi="Cambria"/>
          <w:b/>
          <w:sz w:val="28"/>
          <w:szCs w:val="28"/>
        </w:rPr>
      </w:pPr>
      <w:r w:rsidRPr="00C171E3">
        <w:rPr>
          <w:rFonts w:ascii="Cambria" w:hAnsi="Cambria"/>
          <w:b/>
          <w:noProof/>
          <w:sz w:val="28"/>
          <w:szCs w:val="28"/>
          <w:lang w:eastAsia="tr-TR"/>
        </w:rPr>
        <w:drawing>
          <wp:inline distT="0" distB="0" distL="0" distR="0">
            <wp:extent cx="2143125" cy="2143125"/>
            <wp:effectExtent l="0" t="0" r="9525" b="9525"/>
            <wp:docPr id="16" name="Resim 16" descr="C:\Users\EmelY.GOKDOGAN\Desktop\indir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melY.GOKDOGAN\Desktop\indir (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inline>
        </w:drawing>
      </w:r>
    </w:p>
    <w:p w:rsidR="00CF0C7F" w:rsidRDefault="00CF0C7F" w:rsidP="00CF0C7F">
      <w:pPr>
        <w:rPr>
          <w:rFonts w:ascii="Cambria" w:hAnsi="Cambria"/>
          <w:b/>
          <w:sz w:val="28"/>
          <w:szCs w:val="28"/>
        </w:rPr>
      </w:pPr>
    </w:p>
    <w:p w:rsidR="00CF0C7F" w:rsidRPr="00CF0C7F" w:rsidRDefault="00CF0C7F" w:rsidP="00CF0C7F">
      <w:pPr>
        <w:jc w:val="center"/>
        <w:rPr>
          <w:rFonts w:ascii="Cambria" w:hAnsi="Cambria"/>
          <w:b/>
          <w:sz w:val="36"/>
          <w:szCs w:val="36"/>
        </w:rPr>
      </w:pPr>
      <w:r w:rsidRPr="00CF0C7F">
        <w:rPr>
          <w:rFonts w:ascii="Cambria" w:hAnsi="Cambria"/>
          <w:b/>
          <w:sz w:val="36"/>
          <w:szCs w:val="36"/>
        </w:rPr>
        <w:t>MUĞLA İL MİLLİ EĞİTİM MÜDÜRLÜĞÜ</w:t>
      </w:r>
    </w:p>
    <w:p w:rsidR="00CF0C7F" w:rsidRPr="00CF0C7F" w:rsidRDefault="00CF0C7F" w:rsidP="00CF0C7F">
      <w:pPr>
        <w:jc w:val="center"/>
        <w:rPr>
          <w:rFonts w:ascii="Cambria" w:hAnsi="Cambria"/>
          <w:b/>
          <w:sz w:val="36"/>
          <w:szCs w:val="36"/>
        </w:rPr>
      </w:pPr>
      <w:r w:rsidRPr="00CF0C7F">
        <w:rPr>
          <w:rFonts w:ascii="Cambria" w:hAnsi="Cambria"/>
          <w:b/>
          <w:sz w:val="36"/>
          <w:szCs w:val="36"/>
        </w:rPr>
        <w:t>İŞ SAĞLIĞI VE GÜVENLİĞİ BİRİMİ</w:t>
      </w:r>
    </w:p>
    <w:p w:rsidR="00CF0C7F" w:rsidRPr="00CF0C7F" w:rsidRDefault="00CF0C7F" w:rsidP="00CF0C7F">
      <w:pPr>
        <w:jc w:val="center"/>
        <w:rPr>
          <w:rFonts w:ascii="Cambria" w:hAnsi="Cambria"/>
          <w:b/>
          <w:sz w:val="36"/>
          <w:szCs w:val="36"/>
        </w:rPr>
      </w:pPr>
      <w:r w:rsidRPr="00CF0C7F">
        <w:rPr>
          <w:rFonts w:ascii="Cambria" w:hAnsi="Cambria"/>
          <w:b/>
          <w:sz w:val="36"/>
          <w:szCs w:val="36"/>
        </w:rPr>
        <w:t>2020-2021 YILI FAALİYET RAPORU</w:t>
      </w:r>
    </w:p>
    <w:p w:rsidR="00CF0C7F" w:rsidRDefault="00CF0C7F" w:rsidP="002A1957">
      <w:pPr>
        <w:jc w:val="center"/>
        <w:rPr>
          <w:rFonts w:ascii="Cambria" w:hAnsi="Cambria"/>
          <w:b/>
          <w:sz w:val="28"/>
          <w:szCs w:val="28"/>
        </w:rPr>
      </w:pPr>
    </w:p>
    <w:p w:rsidR="00CF0C7F" w:rsidRDefault="00CF0C7F" w:rsidP="002A1957">
      <w:pPr>
        <w:jc w:val="center"/>
        <w:rPr>
          <w:rFonts w:ascii="Cambria" w:hAnsi="Cambria"/>
          <w:b/>
          <w:sz w:val="28"/>
          <w:szCs w:val="28"/>
        </w:rPr>
      </w:pPr>
    </w:p>
    <w:p w:rsidR="00CF0C7F" w:rsidRDefault="00CF0C7F" w:rsidP="002A1957">
      <w:pPr>
        <w:jc w:val="center"/>
        <w:rPr>
          <w:rFonts w:ascii="Cambria" w:hAnsi="Cambria"/>
          <w:b/>
          <w:sz w:val="28"/>
          <w:szCs w:val="28"/>
        </w:rPr>
      </w:pPr>
    </w:p>
    <w:p w:rsidR="00CF0C7F" w:rsidRDefault="00CF0C7F" w:rsidP="002A1957">
      <w:pPr>
        <w:jc w:val="center"/>
        <w:rPr>
          <w:rFonts w:ascii="Cambria" w:hAnsi="Cambria"/>
          <w:b/>
          <w:sz w:val="28"/>
          <w:szCs w:val="28"/>
        </w:rPr>
      </w:pPr>
      <w:r w:rsidRPr="00CF0C7F">
        <w:rPr>
          <w:rFonts w:ascii="Cambria" w:hAnsi="Cambria"/>
          <w:b/>
          <w:noProof/>
          <w:sz w:val="28"/>
          <w:szCs w:val="28"/>
          <w:lang w:eastAsia="tr-TR"/>
        </w:rPr>
        <w:drawing>
          <wp:inline distT="0" distB="0" distL="0" distR="0">
            <wp:extent cx="2143125" cy="2143125"/>
            <wp:effectExtent l="0" t="0" r="9525" b="9525"/>
            <wp:docPr id="15" name="Resim 15" descr="C:\Users\EmelY.GOKDOGAN\Desktop\ind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melY.GOKDOGAN\Desktop\indir.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inline>
        </w:drawing>
      </w:r>
    </w:p>
    <w:p w:rsidR="00955F90" w:rsidRDefault="00955F90" w:rsidP="002A1957">
      <w:pPr>
        <w:jc w:val="center"/>
        <w:rPr>
          <w:rFonts w:ascii="Cambria" w:hAnsi="Cambria"/>
          <w:b/>
          <w:sz w:val="28"/>
          <w:szCs w:val="28"/>
        </w:rPr>
      </w:pPr>
    </w:p>
    <w:p w:rsidR="00955F90" w:rsidRDefault="00DD14F5" w:rsidP="00955F90">
      <w:pPr>
        <w:jc w:val="center"/>
        <w:rPr>
          <w:rFonts w:ascii="Cambria" w:hAnsi="Cambria"/>
          <w:b/>
          <w:sz w:val="28"/>
          <w:szCs w:val="28"/>
        </w:rPr>
      </w:pPr>
      <w:r>
        <w:rPr>
          <w:rFonts w:ascii="Cambria" w:hAnsi="Cambria"/>
          <w:b/>
          <w:sz w:val="28"/>
          <w:szCs w:val="28"/>
        </w:rPr>
        <w:t>1 TEMMUZ</w:t>
      </w:r>
      <w:r w:rsidR="00955F90" w:rsidRPr="00955F90">
        <w:rPr>
          <w:rFonts w:ascii="Cambria" w:hAnsi="Cambria"/>
          <w:b/>
          <w:sz w:val="28"/>
          <w:szCs w:val="28"/>
        </w:rPr>
        <w:t xml:space="preserve"> 2021</w:t>
      </w:r>
    </w:p>
    <w:p w:rsidR="00955F90" w:rsidRPr="00955F90" w:rsidRDefault="00955F90" w:rsidP="00955F90">
      <w:pPr>
        <w:jc w:val="center"/>
        <w:rPr>
          <w:rFonts w:ascii="Cambria" w:hAnsi="Cambria"/>
          <w:b/>
          <w:sz w:val="28"/>
          <w:szCs w:val="28"/>
        </w:rPr>
      </w:pPr>
    </w:p>
    <w:p w:rsidR="00CF0C7F" w:rsidRDefault="00CF0C7F" w:rsidP="00F324AD">
      <w:pPr>
        <w:rPr>
          <w:rFonts w:ascii="Cambria" w:hAnsi="Cambria"/>
          <w:b/>
          <w:sz w:val="28"/>
          <w:szCs w:val="28"/>
        </w:rPr>
      </w:pPr>
    </w:p>
    <w:p w:rsidR="002A1957" w:rsidRPr="002A1957" w:rsidRDefault="002A1957" w:rsidP="002A1957">
      <w:pPr>
        <w:jc w:val="center"/>
        <w:rPr>
          <w:rFonts w:ascii="Cambria" w:hAnsi="Cambria"/>
          <w:b/>
          <w:sz w:val="28"/>
          <w:szCs w:val="28"/>
        </w:rPr>
      </w:pPr>
      <w:r w:rsidRPr="002A1957">
        <w:rPr>
          <w:rFonts w:ascii="Cambria" w:hAnsi="Cambria"/>
          <w:b/>
          <w:sz w:val="28"/>
          <w:szCs w:val="28"/>
        </w:rPr>
        <w:t>MUĞLA İL MİLLİ EĞİTİM MÜDÜRLÜĞ</w:t>
      </w:r>
      <w:r>
        <w:rPr>
          <w:rFonts w:ascii="Cambria" w:hAnsi="Cambria"/>
          <w:b/>
          <w:sz w:val="28"/>
          <w:szCs w:val="28"/>
        </w:rPr>
        <w:t>Ü</w:t>
      </w:r>
    </w:p>
    <w:p w:rsidR="002A1957" w:rsidRPr="002A1957" w:rsidRDefault="002A1957" w:rsidP="002A1957">
      <w:pPr>
        <w:spacing w:after="0"/>
        <w:jc w:val="center"/>
        <w:rPr>
          <w:rFonts w:ascii="Cambria" w:hAnsi="Cambria" w:cs="Times New Roman"/>
          <w:b/>
          <w:sz w:val="28"/>
          <w:szCs w:val="28"/>
        </w:rPr>
      </w:pPr>
      <w:r w:rsidRPr="002A1957">
        <w:rPr>
          <w:rFonts w:ascii="Cambria" w:hAnsi="Cambria" w:cs="Times New Roman"/>
          <w:b/>
          <w:sz w:val="28"/>
          <w:szCs w:val="28"/>
        </w:rPr>
        <w:t>İŞ SAĞLIĞI VE GÜVENLİĞİ BİRİMİ</w:t>
      </w:r>
    </w:p>
    <w:p w:rsidR="002A1957" w:rsidRPr="002A1957" w:rsidRDefault="002A1957" w:rsidP="002A1957">
      <w:pPr>
        <w:spacing w:after="0"/>
        <w:jc w:val="center"/>
        <w:rPr>
          <w:rFonts w:ascii="Cambria" w:hAnsi="Cambria" w:cs="Times New Roman"/>
          <w:b/>
          <w:sz w:val="28"/>
          <w:szCs w:val="28"/>
        </w:rPr>
      </w:pPr>
    </w:p>
    <w:p w:rsidR="002A1957" w:rsidRPr="00B63C9D" w:rsidRDefault="00B63C9D" w:rsidP="00B63C9D">
      <w:pPr>
        <w:pStyle w:val="ListeParagraf"/>
        <w:numPr>
          <w:ilvl w:val="0"/>
          <w:numId w:val="4"/>
        </w:numPr>
        <w:shd w:val="clear" w:color="auto" w:fill="FFFFFF"/>
        <w:spacing w:after="100" w:afterAutospacing="1" w:line="240" w:lineRule="auto"/>
        <w:outlineLvl w:val="0"/>
        <w:rPr>
          <w:rFonts w:ascii="Cambria" w:eastAsia="Times New Roman" w:hAnsi="Cambria" w:cs="Times New Roman"/>
          <w:color w:val="212529"/>
          <w:kern w:val="36"/>
          <w:sz w:val="28"/>
          <w:szCs w:val="28"/>
          <w:lang w:eastAsia="tr-TR"/>
        </w:rPr>
      </w:pPr>
      <w:r>
        <w:rPr>
          <w:rFonts w:ascii="Cambria" w:eastAsia="Times New Roman" w:hAnsi="Cambria" w:cs="Times New Roman"/>
          <w:b/>
          <w:bCs/>
          <w:color w:val="212529"/>
          <w:kern w:val="36"/>
          <w:sz w:val="28"/>
          <w:szCs w:val="28"/>
          <w:lang w:eastAsia="tr-TR"/>
        </w:rPr>
        <w:t xml:space="preserve">İl </w:t>
      </w:r>
      <w:r w:rsidR="002A1957" w:rsidRPr="00B63C9D">
        <w:rPr>
          <w:rFonts w:ascii="Cambria" w:eastAsia="Times New Roman" w:hAnsi="Cambria" w:cs="Times New Roman"/>
          <w:b/>
          <w:bCs/>
          <w:color w:val="212529"/>
          <w:kern w:val="36"/>
          <w:sz w:val="28"/>
          <w:szCs w:val="28"/>
          <w:lang w:eastAsia="tr-TR"/>
        </w:rPr>
        <w:t>İşyeri Sağlık ve Güvenlik Birimi (İSGB) Görevleri</w:t>
      </w:r>
    </w:p>
    <w:p w:rsidR="002A1957" w:rsidRPr="002A1957" w:rsidRDefault="002A1957" w:rsidP="002A1957">
      <w:pPr>
        <w:shd w:val="clear" w:color="auto" w:fill="FEFEFE"/>
        <w:spacing w:after="100" w:afterAutospacing="1" w:line="276" w:lineRule="atLeast"/>
        <w:ind w:firstLine="709"/>
        <w:jc w:val="both"/>
        <w:rPr>
          <w:rFonts w:ascii="Cambria" w:eastAsia="Times New Roman" w:hAnsi="Cambria" w:cs="Times New Roman"/>
          <w:color w:val="212529"/>
          <w:sz w:val="24"/>
          <w:szCs w:val="24"/>
          <w:lang w:eastAsia="tr-TR"/>
        </w:rPr>
      </w:pPr>
      <w:r w:rsidRPr="002A1957">
        <w:rPr>
          <w:rFonts w:ascii="Cambria" w:eastAsia="Times New Roman" w:hAnsi="Cambria" w:cs="Times New Roman"/>
          <w:color w:val="212529"/>
          <w:sz w:val="24"/>
          <w:szCs w:val="24"/>
          <w:lang w:eastAsia="tr-TR"/>
        </w:rPr>
        <w:t xml:space="preserve">6331 sayılı İş Sağlığı ve Güvenliği kanuna dayalı 2014/16 sayılı Bakanlığımız Genelgesinin birinci maddesinde belirtildiği üzere; İş Sağlığı ve Güvenliği Kurulunun 2015/01 sayılı kararı doğrultusunda İş Sağlığı ve Güvenliği Birimi (İSGB) oluşturulmuştur. İl </w:t>
      </w:r>
      <w:proofErr w:type="spellStart"/>
      <w:r w:rsidRPr="002A1957">
        <w:rPr>
          <w:rFonts w:ascii="Cambria" w:eastAsia="Times New Roman" w:hAnsi="Cambria" w:cs="Times New Roman"/>
          <w:color w:val="212529"/>
          <w:sz w:val="24"/>
          <w:szCs w:val="24"/>
          <w:lang w:eastAsia="tr-TR"/>
        </w:rPr>
        <w:t>İSGB’nin</w:t>
      </w:r>
      <w:proofErr w:type="spellEnd"/>
      <w:r w:rsidRPr="002A1957">
        <w:rPr>
          <w:rFonts w:ascii="Cambria" w:eastAsia="Times New Roman" w:hAnsi="Cambria" w:cs="Times New Roman"/>
          <w:color w:val="212529"/>
          <w:sz w:val="24"/>
          <w:szCs w:val="24"/>
          <w:lang w:eastAsia="tr-TR"/>
        </w:rPr>
        <w:t xml:space="preserve"> görev, yetki ve sorumlulukları aşağıda belirtilmiştir.</w:t>
      </w:r>
    </w:p>
    <w:p w:rsidR="002A1957" w:rsidRPr="002A1957" w:rsidRDefault="002A1957" w:rsidP="002A1957">
      <w:pPr>
        <w:shd w:val="clear" w:color="auto" w:fill="FEFEFE"/>
        <w:spacing w:after="100" w:afterAutospacing="1" w:line="276" w:lineRule="atLeast"/>
        <w:jc w:val="both"/>
        <w:rPr>
          <w:rFonts w:ascii="Cambria" w:eastAsia="Times New Roman" w:hAnsi="Cambria" w:cs="Times New Roman"/>
          <w:color w:val="212529"/>
          <w:sz w:val="24"/>
          <w:szCs w:val="24"/>
          <w:lang w:eastAsia="tr-TR"/>
        </w:rPr>
      </w:pPr>
      <w:r w:rsidRPr="002A1957">
        <w:rPr>
          <w:rFonts w:ascii="Cambria" w:eastAsia="Times New Roman" w:hAnsi="Cambria" w:cs="Times New Roman"/>
          <w:bCs/>
          <w:color w:val="212529"/>
          <w:sz w:val="24"/>
          <w:szCs w:val="24"/>
          <w:lang w:eastAsia="tr-TR"/>
        </w:rPr>
        <w:t> B</w:t>
      </w:r>
      <w:r w:rsidRPr="002A1957">
        <w:rPr>
          <w:rFonts w:ascii="Cambria" w:eastAsia="Times New Roman" w:hAnsi="Cambria" w:cs="Times New Roman"/>
          <w:color w:val="212529"/>
          <w:sz w:val="24"/>
          <w:szCs w:val="24"/>
          <w:lang w:eastAsia="tr-TR"/>
        </w:rPr>
        <w:t>ütün bina ve eklentileri dâhil olmak üzere çalışanların sağlıklı ve güvenli bir çalışma ortamı oluşturulması amacıyla;</w:t>
      </w:r>
    </w:p>
    <w:p w:rsidR="002A1957" w:rsidRPr="002A1957" w:rsidRDefault="002A1957" w:rsidP="002A1957">
      <w:pPr>
        <w:shd w:val="clear" w:color="auto" w:fill="FEFEFE"/>
        <w:spacing w:after="100" w:afterAutospacing="1" w:line="276" w:lineRule="atLeast"/>
        <w:jc w:val="both"/>
        <w:rPr>
          <w:rFonts w:ascii="Cambria" w:eastAsia="Times New Roman" w:hAnsi="Cambria" w:cs="Times New Roman"/>
          <w:color w:val="212529"/>
          <w:sz w:val="24"/>
          <w:szCs w:val="24"/>
          <w:lang w:eastAsia="tr-TR"/>
        </w:rPr>
      </w:pPr>
      <w:r w:rsidRPr="002A1957">
        <w:rPr>
          <w:rFonts w:ascii="Cambria" w:eastAsia="Times New Roman" w:hAnsi="Cambria" w:cs="Times New Roman"/>
          <w:b/>
          <w:bCs/>
          <w:color w:val="212529"/>
          <w:sz w:val="24"/>
          <w:szCs w:val="24"/>
          <w:lang w:eastAsia="tr-TR"/>
        </w:rPr>
        <w:t>1.</w:t>
      </w:r>
      <w:r w:rsidRPr="002A1957">
        <w:rPr>
          <w:rFonts w:ascii="Cambria" w:eastAsia="Times New Roman" w:hAnsi="Cambria" w:cs="Times New Roman"/>
          <w:color w:val="212529"/>
          <w:sz w:val="24"/>
          <w:szCs w:val="24"/>
          <w:lang w:eastAsia="tr-TR"/>
        </w:rPr>
        <w:t> Sağlık ve güvenlik risklerine karşı yürütülecek her türlü koruyucu, önleyici ve düzeltici faaliyeti kapsayacak şekilde, çalışma ortamı gözetimi konusunda rehberlik yapmaktadır</w:t>
      </w:r>
    </w:p>
    <w:p w:rsidR="002A1957" w:rsidRPr="002A1957" w:rsidRDefault="002A1957" w:rsidP="002A1957">
      <w:pPr>
        <w:shd w:val="clear" w:color="auto" w:fill="FEFEFE"/>
        <w:spacing w:after="100" w:afterAutospacing="1" w:line="276" w:lineRule="atLeast"/>
        <w:jc w:val="both"/>
        <w:rPr>
          <w:rFonts w:ascii="Cambria" w:eastAsia="Times New Roman" w:hAnsi="Cambria" w:cs="Times New Roman"/>
          <w:color w:val="212529"/>
          <w:sz w:val="24"/>
          <w:szCs w:val="24"/>
          <w:lang w:eastAsia="tr-TR"/>
        </w:rPr>
      </w:pPr>
      <w:r w:rsidRPr="002A1957">
        <w:rPr>
          <w:rFonts w:ascii="Cambria" w:eastAsia="Times New Roman" w:hAnsi="Cambria" w:cs="Times New Roman"/>
          <w:b/>
          <w:bCs/>
          <w:color w:val="212529"/>
          <w:sz w:val="24"/>
          <w:szCs w:val="24"/>
          <w:lang w:eastAsia="tr-TR"/>
        </w:rPr>
        <w:t>2.</w:t>
      </w:r>
      <w:r w:rsidRPr="002A1957">
        <w:rPr>
          <w:rFonts w:ascii="Cambria" w:eastAsia="Times New Roman" w:hAnsi="Cambria" w:cs="Times New Roman"/>
          <w:color w:val="212529"/>
          <w:sz w:val="24"/>
          <w:szCs w:val="24"/>
          <w:lang w:eastAsia="tr-TR"/>
        </w:rPr>
        <w:t> Çalışanların sağlığını korumak ve geliştirmek amacı ile yapılacak sağlık gözetiminin uygulanmasını sağlamaktadır.</w:t>
      </w:r>
    </w:p>
    <w:p w:rsidR="002A1957" w:rsidRPr="002A1957" w:rsidRDefault="002A1957" w:rsidP="002A1957">
      <w:pPr>
        <w:shd w:val="clear" w:color="auto" w:fill="FEFEFE"/>
        <w:spacing w:after="100" w:afterAutospacing="1" w:line="276" w:lineRule="atLeast"/>
        <w:jc w:val="both"/>
        <w:rPr>
          <w:rFonts w:ascii="Cambria" w:eastAsia="Times New Roman" w:hAnsi="Cambria" w:cs="Times New Roman"/>
          <w:color w:val="212529"/>
          <w:sz w:val="24"/>
          <w:szCs w:val="24"/>
          <w:lang w:eastAsia="tr-TR"/>
        </w:rPr>
      </w:pPr>
      <w:r w:rsidRPr="002A1957">
        <w:rPr>
          <w:rFonts w:ascii="Cambria" w:eastAsia="Times New Roman" w:hAnsi="Cambria" w:cs="Times New Roman"/>
          <w:b/>
          <w:bCs/>
          <w:color w:val="212529"/>
          <w:sz w:val="24"/>
          <w:szCs w:val="24"/>
          <w:lang w:eastAsia="tr-TR"/>
        </w:rPr>
        <w:t>3.</w:t>
      </w:r>
      <w:r w:rsidRPr="002A1957">
        <w:rPr>
          <w:rFonts w:ascii="Cambria" w:eastAsia="Times New Roman" w:hAnsi="Cambria" w:cs="Times New Roman"/>
          <w:color w:val="212529"/>
          <w:sz w:val="24"/>
          <w:szCs w:val="24"/>
          <w:lang w:eastAsia="tr-TR"/>
        </w:rPr>
        <w:t> Çalışanların iş sağlığı ve güvenliği eğitimleri ve bilgilendirilmeleri konusunda planlama yapılarak işveren/işveren vekiline onayına sunup, planlanın uygulanmasını sağlamaktadır.</w:t>
      </w:r>
    </w:p>
    <w:p w:rsidR="002A1957" w:rsidRPr="002A1957" w:rsidRDefault="002A1957" w:rsidP="002A1957">
      <w:pPr>
        <w:shd w:val="clear" w:color="auto" w:fill="FEFEFE"/>
        <w:spacing w:after="100" w:afterAutospacing="1" w:line="276" w:lineRule="atLeast"/>
        <w:jc w:val="both"/>
        <w:rPr>
          <w:rFonts w:ascii="Cambria" w:eastAsia="Times New Roman" w:hAnsi="Cambria" w:cs="Times New Roman"/>
          <w:color w:val="212529"/>
          <w:sz w:val="24"/>
          <w:szCs w:val="24"/>
          <w:lang w:eastAsia="tr-TR"/>
        </w:rPr>
      </w:pPr>
      <w:r w:rsidRPr="002A1957">
        <w:rPr>
          <w:rFonts w:ascii="Cambria" w:eastAsia="Times New Roman" w:hAnsi="Cambria" w:cs="Times New Roman"/>
          <w:b/>
          <w:bCs/>
          <w:color w:val="212529"/>
          <w:sz w:val="24"/>
          <w:szCs w:val="24"/>
          <w:lang w:eastAsia="tr-TR"/>
        </w:rPr>
        <w:t>4.</w:t>
      </w:r>
      <w:r w:rsidRPr="002A1957">
        <w:rPr>
          <w:rFonts w:ascii="Cambria" w:eastAsia="Times New Roman" w:hAnsi="Cambria" w:cs="Times New Roman"/>
          <w:color w:val="212529"/>
          <w:sz w:val="24"/>
          <w:szCs w:val="24"/>
          <w:lang w:eastAsia="tr-TR"/>
        </w:rPr>
        <w:t xml:space="preserve"> Kaza, yangın, doğal afet ve bunun gibi acil müdahale gerektiren durumların belirlenmesi, acil durum planının hazırlanması, </w:t>
      </w:r>
      <w:r w:rsidR="00DB36C7">
        <w:rPr>
          <w:rFonts w:ascii="Cambria" w:eastAsia="Times New Roman" w:hAnsi="Cambria" w:cs="Times New Roman"/>
          <w:color w:val="212529"/>
          <w:sz w:val="24"/>
          <w:szCs w:val="24"/>
          <w:lang w:eastAsia="tr-TR"/>
        </w:rPr>
        <w:t>ilk yardım</w:t>
      </w:r>
      <w:r w:rsidRPr="002A1957">
        <w:rPr>
          <w:rFonts w:ascii="Cambria" w:eastAsia="Times New Roman" w:hAnsi="Cambria" w:cs="Times New Roman"/>
          <w:color w:val="212529"/>
          <w:sz w:val="24"/>
          <w:szCs w:val="24"/>
          <w:lang w:eastAsia="tr-TR"/>
        </w:rPr>
        <w:t xml:space="preserve"> ve acil müdahale bakımından yapılması gereken uygulamaların organizasyonu ile ilgili diğer birim, kurum ve kuruluşlarla iş birliği yapmaktadır.</w:t>
      </w:r>
    </w:p>
    <w:p w:rsidR="002A1957" w:rsidRPr="002A1957" w:rsidRDefault="002A1957" w:rsidP="002A1957">
      <w:pPr>
        <w:shd w:val="clear" w:color="auto" w:fill="FEFEFE"/>
        <w:spacing w:after="100" w:afterAutospacing="1" w:line="276" w:lineRule="atLeast"/>
        <w:jc w:val="both"/>
        <w:rPr>
          <w:rFonts w:ascii="Cambria" w:eastAsia="Times New Roman" w:hAnsi="Cambria" w:cs="Times New Roman"/>
          <w:color w:val="212529"/>
          <w:sz w:val="24"/>
          <w:szCs w:val="24"/>
          <w:lang w:eastAsia="tr-TR"/>
        </w:rPr>
      </w:pPr>
      <w:r w:rsidRPr="002A1957">
        <w:rPr>
          <w:rFonts w:ascii="Cambria" w:eastAsia="Times New Roman" w:hAnsi="Cambria" w:cs="Times New Roman"/>
          <w:b/>
          <w:bCs/>
          <w:color w:val="212529"/>
          <w:sz w:val="24"/>
          <w:szCs w:val="24"/>
          <w:lang w:eastAsia="tr-TR"/>
        </w:rPr>
        <w:t>5.</w:t>
      </w:r>
      <w:r w:rsidRPr="002A1957">
        <w:rPr>
          <w:rFonts w:ascii="Cambria" w:eastAsia="Times New Roman" w:hAnsi="Cambria" w:cs="Times New Roman"/>
          <w:color w:val="212529"/>
          <w:sz w:val="24"/>
          <w:szCs w:val="24"/>
          <w:lang w:eastAsia="tr-TR"/>
        </w:rPr>
        <w:t> Yıllık çalışma planı, yıllık değerlendirme raporu, çalışma ortamının gözetimi, çalışanların sağlık gözetimi, iş kazası ve meslek hastalığı ile iş sağlığı ve güvenliğine ilişkin bilgileri ve çalışma sonuçlarını kayıt altına almaktadır.</w:t>
      </w:r>
    </w:p>
    <w:p w:rsidR="002A1957" w:rsidRPr="002A1957" w:rsidRDefault="002A1957" w:rsidP="002A1957">
      <w:pPr>
        <w:shd w:val="clear" w:color="auto" w:fill="FEFEFE"/>
        <w:spacing w:after="100" w:afterAutospacing="1" w:line="276" w:lineRule="atLeast"/>
        <w:jc w:val="both"/>
        <w:rPr>
          <w:rFonts w:ascii="Cambria" w:eastAsia="Times New Roman" w:hAnsi="Cambria" w:cs="Times New Roman"/>
          <w:color w:val="212529"/>
          <w:sz w:val="24"/>
          <w:szCs w:val="24"/>
          <w:lang w:eastAsia="tr-TR"/>
        </w:rPr>
      </w:pPr>
      <w:r w:rsidRPr="002A1957">
        <w:rPr>
          <w:rFonts w:ascii="Cambria" w:eastAsia="Times New Roman" w:hAnsi="Cambria" w:cs="Times New Roman"/>
          <w:b/>
          <w:bCs/>
          <w:color w:val="212529"/>
          <w:sz w:val="24"/>
          <w:szCs w:val="24"/>
          <w:lang w:eastAsia="tr-TR"/>
        </w:rPr>
        <w:t>6.</w:t>
      </w:r>
      <w:r w:rsidRPr="002A1957">
        <w:rPr>
          <w:rFonts w:ascii="Cambria" w:eastAsia="Times New Roman" w:hAnsi="Cambria" w:cs="Times New Roman"/>
          <w:color w:val="212529"/>
          <w:sz w:val="24"/>
          <w:szCs w:val="24"/>
          <w:lang w:eastAsia="tr-TR"/>
        </w:rPr>
        <w:t xml:space="preserve"> Çalışanların yürüttüğü işler, işyerinde yapılan risk değerlendirmesi sonuçları ve </w:t>
      </w:r>
      <w:proofErr w:type="spellStart"/>
      <w:r w:rsidRPr="002A1957">
        <w:rPr>
          <w:rFonts w:ascii="Cambria" w:eastAsia="Times New Roman" w:hAnsi="Cambria" w:cs="Times New Roman"/>
          <w:color w:val="212529"/>
          <w:sz w:val="24"/>
          <w:szCs w:val="24"/>
          <w:lang w:eastAsia="tr-TR"/>
        </w:rPr>
        <w:t>maruziyet</w:t>
      </w:r>
      <w:proofErr w:type="spellEnd"/>
      <w:r w:rsidRPr="002A1957">
        <w:rPr>
          <w:rFonts w:ascii="Cambria" w:eastAsia="Times New Roman" w:hAnsi="Cambria" w:cs="Times New Roman"/>
          <w:color w:val="212529"/>
          <w:sz w:val="24"/>
          <w:szCs w:val="24"/>
          <w:lang w:eastAsia="tr-TR"/>
        </w:rPr>
        <w:t xml:space="preserve"> bilgileri ile işe giriş ve periyodik sağlık muayenesi sonuçları, iş kazaları ile meslek hastalıkları kayıtlarının, işyerindeki kişisel sağlık dosyalarında gizlilik ilkesine dikkat ederek saklamaktadır.</w:t>
      </w:r>
    </w:p>
    <w:p w:rsidR="002A1957" w:rsidRPr="002A1957" w:rsidRDefault="002A1957" w:rsidP="002A1957">
      <w:pPr>
        <w:shd w:val="clear" w:color="auto" w:fill="FEFEFE"/>
        <w:spacing w:after="100" w:afterAutospacing="1" w:line="276" w:lineRule="atLeast"/>
        <w:jc w:val="both"/>
        <w:rPr>
          <w:rFonts w:ascii="Cambria" w:eastAsia="Times New Roman" w:hAnsi="Cambria" w:cs="Times New Roman"/>
          <w:color w:val="212529"/>
          <w:sz w:val="24"/>
          <w:szCs w:val="24"/>
          <w:lang w:eastAsia="tr-TR"/>
        </w:rPr>
      </w:pPr>
      <w:r w:rsidRPr="002A1957">
        <w:rPr>
          <w:rFonts w:ascii="Cambria" w:eastAsia="Times New Roman" w:hAnsi="Cambria" w:cs="Times New Roman"/>
          <w:b/>
          <w:bCs/>
          <w:color w:val="212529"/>
          <w:sz w:val="24"/>
          <w:szCs w:val="24"/>
          <w:lang w:eastAsia="tr-TR"/>
        </w:rPr>
        <w:t>7.</w:t>
      </w:r>
      <w:r w:rsidRPr="002A1957">
        <w:rPr>
          <w:rFonts w:ascii="Cambria" w:eastAsia="Times New Roman" w:hAnsi="Cambria" w:cs="Times New Roman"/>
          <w:color w:val="212529"/>
          <w:sz w:val="24"/>
          <w:szCs w:val="24"/>
          <w:lang w:eastAsia="tr-TR"/>
        </w:rPr>
        <w:t> İşyeri hekimi ve diğer sağlık personelinin görev, yetki, sorumluluk ve eğitimleri ile ilgili yönetmelik ve İş Güvenliği Uzmanlarının Görev, Yetki, Sorumluluk ve Eğitimleri Hakkında Yönetmelik kapsamında hizmet verilen alanlarda belirtilen görevlerin yerine getirilip getirilmediğini izlemektedir.</w:t>
      </w:r>
    </w:p>
    <w:p w:rsidR="002A1957" w:rsidRPr="002A1957" w:rsidRDefault="002A1957" w:rsidP="002A1957">
      <w:pPr>
        <w:shd w:val="clear" w:color="auto" w:fill="FFFFFF"/>
        <w:spacing w:after="100" w:afterAutospacing="1" w:line="276" w:lineRule="atLeast"/>
        <w:jc w:val="both"/>
        <w:rPr>
          <w:rFonts w:ascii="Cambria" w:eastAsia="Times New Roman" w:hAnsi="Cambria" w:cs="Times New Roman"/>
          <w:color w:val="212529"/>
          <w:sz w:val="24"/>
          <w:szCs w:val="24"/>
          <w:lang w:eastAsia="tr-TR"/>
        </w:rPr>
      </w:pPr>
      <w:r w:rsidRPr="002A1957">
        <w:rPr>
          <w:rFonts w:ascii="Cambria" w:eastAsia="Times New Roman" w:hAnsi="Cambria" w:cs="Times New Roman"/>
          <w:b/>
          <w:bCs/>
          <w:color w:val="212529"/>
          <w:sz w:val="24"/>
          <w:szCs w:val="24"/>
          <w:lang w:eastAsia="tr-TR"/>
        </w:rPr>
        <w:t>8.</w:t>
      </w:r>
      <w:r w:rsidRPr="002A1957">
        <w:rPr>
          <w:rFonts w:ascii="Cambria" w:eastAsia="Times New Roman" w:hAnsi="Cambria" w:cs="Times New Roman"/>
          <w:color w:val="212529"/>
          <w:sz w:val="24"/>
          <w:szCs w:val="24"/>
          <w:lang w:eastAsia="tr-TR"/>
        </w:rPr>
        <w:t> </w:t>
      </w:r>
      <w:proofErr w:type="spellStart"/>
      <w:r w:rsidRPr="002A1957">
        <w:rPr>
          <w:rFonts w:ascii="Cambria" w:eastAsia="Times New Roman" w:hAnsi="Cambria" w:cs="Times New Roman"/>
          <w:color w:val="212529"/>
          <w:sz w:val="24"/>
          <w:szCs w:val="24"/>
          <w:lang w:eastAsia="tr-TR"/>
        </w:rPr>
        <w:t>İSGB’lerde</w:t>
      </w:r>
      <w:proofErr w:type="spellEnd"/>
      <w:r w:rsidRPr="002A1957">
        <w:rPr>
          <w:rFonts w:ascii="Cambria" w:eastAsia="Times New Roman" w:hAnsi="Cambria" w:cs="Times New Roman"/>
          <w:color w:val="212529"/>
          <w:sz w:val="24"/>
          <w:szCs w:val="24"/>
          <w:lang w:eastAsia="tr-TR"/>
        </w:rPr>
        <w:t xml:space="preserve"> sunulan hizmetlerin kalitesinin geliştirilmesi ve değişen şartlara, gelişen teknolojik etkilere bağlı olarak ulusal ve uluslararası standartlar ile direktiflere ve yürürlükteki mevzuat hükümlerinin belirlediği esaslara göre iş ve işlemlerin kaliteli, standartlara uygun yapılmasını sağlamaktadır  </w:t>
      </w:r>
    </w:p>
    <w:p w:rsidR="002A1957" w:rsidRPr="002A1957" w:rsidRDefault="002A1957" w:rsidP="002A1957">
      <w:pPr>
        <w:shd w:val="clear" w:color="auto" w:fill="FEFEFE"/>
        <w:spacing w:after="100" w:afterAutospacing="1" w:line="276" w:lineRule="atLeast"/>
        <w:jc w:val="both"/>
        <w:rPr>
          <w:rFonts w:ascii="Cambria" w:eastAsia="Times New Roman" w:hAnsi="Cambria" w:cs="Times New Roman"/>
          <w:color w:val="212529"/>
          <w:sz w:val="24"/>
          <w:szCs w:val="24"/>
          <w:lang w:eastAsia="tr-TR"/>
        </w:rPr>
      </w:pPr>
      <w:r w:rsidRPr="002A1957">
        <w:rPr>
          <w:rFonts w:ascii="Cambria" w:eastAsia="Times New Roman" w:hAnsi="Cambria" w:cs="Times New Roman"/>
          <w:b/>
          <w:color w:val="212529"/>
          <w:sz w:val="24"/>
          <w:szCs w:val="24"/>
          <w:lang w:eastAsia="tr-TR"/>
        </w:rPr>
        <w:lastRenderedPageBreak/>
        <w:t>9.</w:t>
      </w:r>
      <w:r w:rsidRPr="002A1957">
        <w:rPr>
          <w:rFonts w:ascii="Cambria" w:eastAsia="Times New Roman" w:hAnsi="Cambria" w:cs="Times New Roman"/>
          <w:color w:val="212529"/>
          <w:sz w:val="24"/>
          <w:szCs w:val="24"/>
          <w:lang w:eastAsia="tr-TR"/>
        </w:rPr>
        <w:t xml:space="preserve"> İSG hizmetlerinin; etkin, verimli ve sürdürülebilir olması ile uygulamada birliktelik ve bütünsellik sağlanması amacıyla, İlçe </w:t>
      </w:r>
      <w:proofErr w:type="spellStart"/>
      <w:r w:rsidRPr="002A1957">
        <w:rPr>
          <w:rFonts w:ascii="Cambria" w:eastAsia="Times New Roman" w:hAnsi="Cambria" w:cs="Times New Roman"/>
          <w:color w:val="212529"/>
          <w:sz w:val="24"/>
          <w:szCs w:val="24"/>
          <w:lang w:eastAsia="tr-TR"/>
        </w:rPr>
        <w:t>İSGB’ler</w:t>
      </w:r>
      <w:proofErr w:type="spellEnd"/>
      <w:r w:rsidRPr="002A1957">
        <w:rPr>
          <w:rFonts w:ascii="Cambria" w:eastAsia="Times New Roman" w:hAnsi="Cambria" w:cs="Times New Roman"/>
          <w:color w:val="212529"/>
          <w:sz w:val="24"/>
          <w:szCs w:val="24"/>
          <w:lang w:eastAsia="tr-TR"/>
        </w:rPr>
        <w:t xml:space="preserve"> arasında koordinasyon sağlanması, çalışanlara yönelik uygulanan sağlık ve güvenlik politikalarının izlenmesi sağlanmaktadır.</w:t>
      </w:r>
    </w:p>
    <w:p w:rsidR="002A1957" w:rsidRPr="002A1957" w:rsidRDefault="002A1957" w:rsidP="002A1957">
      <w:pPr>
        <w:shd w:val="clear" w:color="auto" w:fill="FEFEFE"/>
        <w:spacing w:after="100" w:afterAutospacing="1" w:line="276" w:lineRule="atLeast"/>
        <w:jc w:val="both"/>
        <w:rPr>
          <w:rFonts w:ascii="Cambria" w:eastAsia="Times New Roman" w:hAnsi="Cambria" w:cs="Times New Roman"/>
          <w:color w:val="212529"/>
          <w:sz w:val="24"/>
          <w:szCs w:val="24"/>
          <w:lang w:eastAsia="tr-TR"/>
        </w:rPr>
      </w:pPr>
      <w:r w:rsidRPr="002A1957">
        <w:rPr>
          <w:rFonts w:ascii="Cambria" w:eastAsia="Times New Roman" w:hAnsi="Cambria" w:cs="Times New Roman"/>
          <w:b/>
          <w:bCs/>
          <w:color w:val="212529"/>
          <w:sz w:val="24"/>
          <w:szCs w:val="24"/>
          <w:lang w:eastAsia="tr-TR"/>
        </w:rPr>
        <w:t>10.</w:t>
      </w:r>
      <w:r w:rsidRPr="002A1957">
        <w:rPr>
          <w:rFonts w:ascii="Cambria" w:eastAsia="Times New Roman" w:hAnsi="Cambria" w:cs="Times New Roman"/>
          <w:color w:val="212529"/>
          <w:sz w:val="24"/>
          <w:szCs w:val="24"/>
          <w:lang w:eastAsia="tr-TR"/>
        </w:rPr>
        <w:t xml:space="preserve"> İş güvenliği uzmanları ile İşyeri hekimleri ve diğer sağlık personellerinin, teknik ve idari personellerin, </w:t>
      </w:r>
      <w:r w:rsidR="00DB36C7">
        <w:rPr>
          <w:rFonts w:ascii="Cambria" w:eastAsia="Times New Roman" w:hAnsi="Cambria" w:cs="Times New Roman"/>
          <w:color w:val="212529"/>
          <w:sz w:val="24"/>
          <w:szCs w:val="24"/>
          <w:lang w:eastAsia="tr-TR"/>
        </w:rPr>
        <w:t>ilk yardım</w:t>
      </w:r>
      <w:r w:rsidRPr="002A1957">
        <w:rPr>
          <w:rFonts w:ascii="Cambria" w:eastAsia="Times New Roman" w:hAnsi="Cambria" w:cs="Times New Roman"/>
          <w:color w:val="212529"/>
          <w:sz w:val="24"/>
          <w:szCs w:val="24"/>
          <w:lang w:eastAsia="tr-TR"/>
        </w:rPr>
        <w:t>cı ve yangın eğitimcilerin güncel mevzuat ve diğer teknik gelişmeleri yakından takip edilmektedir.</w:t>
      </w:r>
    </w:p>
    <w:p w:rsidR="002A1957" w:rsidRPr="002A1957" w:rsidRDefault="002A1957" w:rsidP="002A1957">
      <w:pPr>
        <w:shd w:val="clear" w:color="auto" w:fill="FEFEFE"/>
        <w:spacing w:after="100" w:afterAutospacing="1" w:line="276" w:lineRule="atLeast"/>
        <w:jc w:val="both"/>
        <w:rPr>
          <w:rFonts w:ascii="Cambria" w:eastAsia="Times New Roman" w:hAnsi="Cambria" w:cs="Times New Roman"/>
          <w:color w:val="212529"/>
          <w:sz w:val="24"/>
          <w:szCs w:val="24"/>
          <w:lang w:eastAsia="tr-TR"/>
        </w:rPr>
      </w:pPr>
      <w:r w:rsidRPr="002A1957">
        <w:rPr>
          <w:rFonts w:ascii="Cambria" w:eastAsia="Times New Roman" w:hAnsi="Cambria" w:cs="Times New Roman"/>
          <w:b/>
          <w:bCs/>
          <w:color w:val="212529"/>
          <w:sz w:val="24"/>
          <w:szCs w:val="24"/>
          <w:lang w:eastAsia="tr-TR"/>
        </w:rPr>
        <w:t>11.</w:t>
      </w:r>
      <w:r w:rsidRPr="002A1957">
        <w:rPr>
          <w:rFonts w:ascii="Cambria" w:eastAsia="Times New Roman" w:hAnsi="Cambria" w:cs="Times New Roman"/>
          <w:color w:val="212529"/>
          <w:sz w:val="24"/>
          <w:szCs w:val="24"/>
          <w:lang w:eastAsia="tr-TR"/>
        </w:rPr>
        <w:t> Çalışan ve öğrencilerin sağlığı ve güvenliği açısından; istatistiki verileri, raporları ve işveren/işveren vekilinin ihtiyaç duyacağı veriler ile güncel kayıtlara ulaşılmasını sağlamaktadır.</w:t>
      </w:r>
    </w:p>
    <w:p w:rsidR="00964153" w:rsidRPr="00A62B36" w:rsidRDefault="002A1957" w:rsidP="00A62B36">
      <w:pPr>
        <w:shd w:val="clear" w:color="auto" w:fill="FEFEFE"/>
        <w:spacing w:after="100" w:afterAutospacing="1" w:line="276" w:lineRule="atLeast"/>
        <w:jc w:val="both"/>
        <w:rPr>
          <w:rFonts w:ascii="Cambria" w:eastAsia="Times New Roman" w:hAnsi="Cambria" w:cs="Times New Roman"/>
          <w:color w:val="212529"/>
          <w:sz w:val="24"/>
          <w:szCs w:val="24"/>
          <w:lang w:eastAsia="tr-TR"/>
        </w:rPr>
      </w:pPr>
      <w:r w:rsidRPr="002A1957">
        <w:rPr>
          <w:rFonts w:ascii="Cambria" w:eastAsia="Times New Roman" w:hAnsi="Cambria" w:cs="Times New Roman"/>
          <w:b/>
          <w:color w:val="212529"/>
          <w:sz w:val="24"/>
          <w:szCs w:val="24"/>
          <w:lang w:eastAsia="tr-TR"/>
        </w:rPr>
        <w:t>12.</w:t>
      </w:r>
      <w:r w:rsidRPr="002A1957">
        <w:rPr>
          <w:rFonts w:ascii="Cambria" w:eastAsia="Times New Roman" w:hAnsi="Cambria" w:cs="Times New Roman"/>
          <w:color w:val="212529"/>
          <w:sz w:val="24"/>
          <w:szCs w:val="24"/>
          <w:lang w:eastAsia="tr-TR"/>
        </w:rPr>
        <w:t xml:space="preserve"> Covid-19 pandemi sürecinde; Hijyen şartlarının geliştirilmesi ve </w:t>
      </w:r>
      <w:proofErr w:type="gramStart"/>
      <w:r w:rsidRPr="002A1957">
        <w:rPr>
          <w:rFonts w:ascii="Cambria" w:eastAsia="Times New Roman" w:hAnsi="Cambria" w:cs="Times New Roman"/>
          <w:color w:val="212529"/>
          <w:sz w:val="24"/>
          <w:szCs w:val="24"/>
          <w:lang w:eastAsia="tr-TR"/>
        </w:rPr>
        <w:t>enfeksiyon</w:t>
      </w:r>
      <w:proofErr w:type="gramEnd"/>
      <w:r w:rsidRPr="002A1957">
        <w:rPr>
          <w:rFonts w:ascii="Cambria" w:eastAsia="Times New Roman" w:hAnsi="Cambria" w:cs="Times New Roman"/>
          <w:color w:val="212529"/>
          <w:sz w:val="24"/>
          <w:szCs w:val="24"/>
          <w:lang w:eastAsia="tr-TR"/>
        </w:rPr>
        <w:t xml:space="preserve"> önleme kontrol kılavuzu çerçevesinde İlimize bağlı okul ve kurumlarda eğitim öğretimin sağlıklı koşullarda devam ettirilebilmesi için gerekli çalışmalar yapılmakta olup Okulum temiz belgesi ile de devamlılığı sağlanmaktadır.</w:t>
      </w:r>
    </w:p>
    <w:p w:rsidR="002A1957" w:rsidRPr="00B63C9D" w:rsidRDefault="002A1957" w:rsidP="002A1957">
      <w:pPr>
        <w:jc w:val="both"/>
        <w:rPr>
          <w:rFonts w:ascii="Cambria" w:hAnsi="Cambria"/>
          <w:b/>
          <w:sz w:val="24"/>
          <w:szCs w:val="24"/>
          <w:u w:val="single"/>
        </w:rPr>
      </w:pPr>
      <w:r w:rsidRPr="00B63C9D">
        <w:rPr>
          <w:rFonts w:ascii="Cambria" w:hAnsi="Cambria"/>
          <w:b/>
          <w:sz w:val="24"/>
          <w:szCs w:val="24"/>
          <w:u w:val="single"/>
        </w:rPr>
        <w:t>Vizyonumuz</w:t>
      </w:r>
    </w:p>
    <w:p w:rsidR="00A62B36" w:rsidRDefault="002A1957" w:rsidP="002A1957">
      <w:pPr>
        <w:jc w:val="both"/>
        <w:rPr>
          <w:rFonts w:ascii="Cambria" w:hAnsi="Cambria"/>
          <w:sz w:val="24"/>
          <w:szCs w:val="24"/>
        </w:rPr>
      </w:pPr>
      <w:r>
        <w:rPr>
          <w:rFonts w:ascii="Cambria" w:hAnsi="Cambria"/>
          <w:sz w:val="24"/>
          <w:szCs w:val="24"/>
        </w:rPr>
        <w:t xml:space="preserve"> Muğla iline bağlı o</w:t>
      </w:r>
      <w:r w:rsidRPr="002A1957">
        <w:rPr>
          <w:rFonts w:ascii="Cambria" w:hAnsi="Cambria"/>
          <w:sz w:val="24"/>
          <w:szCs w:val="24"/>
        </w:rPr>
        <w:t xml:space="preserve">kul ve kurumlarındaki öğrenci, stajyer, çırak ve çalışanların çalışma ortamından veya dışarıdan gelecek tehlike ve risklerden korunmaları için iş sağlığı ve güvenliği politikalarının kurumsal kültür haline getirilmesini sağlamaktır. </w:t>
      </w:r>
    </w:p>
    <w:p w:rsidR="00A62B36" w:rsidRPr="00B63C9D" w:rsidRDefault="00A62B36" w:rsidP="002A1957">
      <w:pPr>
        <w:jc w:val="both"/>
        <w:rPr>
          <w:rFonts w:ascii="Cambria" w:hAnsi="Cambria"/>
          <w:b/>
          <w:sz w:val="24"/>
          <w:szCs w:val="24"/>
          <w:u w:val="single"/>
        </w:rPr>
      </w:pPr>
      <w:r w:rsidRPr="00B63C9D">
        <w:rPr>
          <w:rFonts w:ascii="Cambria" w:hAnsi="Cambria"/>
          <w:b/>
          <w:sz w:val="24"/>
          <w:szCs w:val="24"/>
          <w:u w:val="single"/>
        </w:rPr>
        <w:t>Misyonumuz</w:t>
      </w:r>
    </w:p>
    <w:p w:rsidR="00A62B36" w:rsidRDefault="002A1957" w:rsidP="002A1957">
      <w:pPr>
        <w:jc w:val="both"/>
        <w:rPr>
          <w:rFonts w:ascii="Cambria" w:hAnsi="Cambria"/>
          <w:sz w:val="24"/>
          <w:szCs w:val="24"/>
        </w:rPr>
      </w:pPr>
      <w:r w:rsidRPr="002A1957">
        <w:rPr>
          <w:rFonts w:ascii="Cambria" w:hAnsi="Cambria"/>
          <w:sz w:val="24"/>
          <w:szCs w:val="24"/>
        </w:rPr>
        <w:t xml:space="preserve">Teknolojinin sunduğu tüm imkânlarla donatılmış, çağdaş ve bilimsel gelişmeler ışığında, günün değişen ve gelişen şartlarına göre en iyi şekilde plânlamayı gerçekleştiren ve </w:t>
      </w:r>
      <w:r w:rsidR="00955F90">
        <w:rPr>
          <w:rFonts w:ascii="Cambria" w:hAnsi="Cambria"/>
          <w:sz w:val="24"/>
          <w:szCs w:val="24"/>
        </w:rPr>
        <w:t>işinde uzmanlaşmış,</w:t>
      </w:r>
      <w:r w:rsidRPr="002A1957">
        <w:rPr>
          <w:rFonts w:ascii="Cambria" w:hAnsi="Cambria"/>
          <w:sz w:val="24"/>
          <w:szCs w:val="24"/>
        </w:rPr>
        <w:t xml:space="preserve"> yenilikçi personeliyle etkin, verimli ve örnek bir birim olmaktır. </w:t>
      </w:r>
    </w:p>
    <w:p w:rsidR="00A62B36" w:rsidRPr="00B63C9D" w:rsidRDefault="00A62B36" w:rsidP="002A1957">
      <w:pPr>
        <w:jc w:val="both"/>
        <w:rPr>
          <w:rFonts w:ascii="Cambria" w:hAnsi="Cambria"/>
          <w:b/>
          <w:color w:val="FF0000"/>
          <w:sz w:val="24"/>
          <w:szCs w:val="24"/>
          <w:u w:val="single"/>
        </w:rPr>
      </w:pPr>
      <w:r w:rsidRPr="00B63C9D">
        <w:rPr>
          <w:rFonts w:ascii="Cambria" w:hAnsi="Cambria"/>
          <w:b/>
          <w:sz w:val="24"/>
          <w:szCs w:val="24"/>
          <w:u w:val="single"/>
        </w:rPr>
        <w:t>İlkelerimiz</w:t>
      </w:r>
    </w:p>
    <w:p w:rsidR="00A62B36" w:rsidRDefault="00A62B36" w:rsidP="002A1957">
      <w:pPr>
        <w:jc w:val="both"/>
        <w:rPr>
          <w:rFonts w:ascii="Cambria" w:hAnsi="Cambria"/>
          <w:sz w:val="24"/>
          <w:szCs w:val="24"/>
        </w:rPr>
      </w:pPr>
      <w:r w:rsidRPr="00955F90">
        <w:rPr>
          <w:rFonts w:ascii="Cambria" w:hAnsi="Cambria"/>
          <w:b/>
          <w:sz w:val="24"/>
          <w:szCs w:val="24"/>
        </w:rPr>
        <w:t>1.</w:t>
      </w:r>
      <w:r w:rsidR="002A1957" w:rsidRPr="002A1957">
        <w:rPr>
          <w:rFonts w:ascii="Cambria" w:hAnsi="Cambria"/>
          <w:sz w:val="24"/>
          <w:szCs w:val="24"/>
        </w:rPr>
        <w:t xml:space="preserve"> Kurumsal kültürün geliştirilmesine katkı sunmak,</w:t>
      </w:r>
    </w:p>
    <w:p w:rsidR="00A62B36" w:rsidRDefault="00A62B36" w:rsidP="002A1957">
      <w:pPr>
        <w:jc w:val="both"/>
        <w:rPr>
          <w:rFonts w:ascii="Cambria" w:hAnsi="Cambria"/>
          <w:sz w:val="24"/>
          <w:szCs w:val="24"/>
        </w:rPr>
      </w:pPr>
      <w:r w:rsidRPr="00955F90">
        <w:rPr>
          <w:rFonts w:ascii="Cambria" w:hAnsi="Cambria"/>
          <w:b/>
          <w:sz w:val="24"/>
          <w:szCs w:val="24"/>
        </w:rPr>
        <w:t>2.</w:t>
      </w:r>
      <w:r w:rsidR="002A1957" w:rsidRPr="002A1957">
        <w:rPr>
          <w:rFonts w:ascii="Cambria" w:hAnsi="Cambria"/>
          <w:sz w:val="24"/>
          <w:szCs w:val="24"/>
        </w:rPr>
        <w:t xml:space="preserve"> </w:t>
      </w:r>
      <w:r w:rsidRPr="002A1957">
        <w:rPr>
          <w:rFonts w:ascii="Cambria" w:hAnsi="Cambria"/>
          <w:sz w:val="24"/>
          <w:szCs w:val="24"/>
        </w:rPr>
        <w:t xml:space="preserve">Fiziki ve sosyal çalışma ortamlarını bilimsel ve etik </w:t>
      </w:r>
      <w:proofErr w:type="gramStart"/>
      <w:r w:rsidRPr="002A1957">
        <w:rPr>
          <w:rFonts w:ascii="Cambria" w:hAnsi="Cambria"/>
          <w:sz w:val="24"/>
          <w:szCs w:val="24"/>
        </w:rPr>
        <w:t>kriterlere</w:t>
      </w:r>
      <w:proofErr w:type="gramEnd"/>
      <w:r w:rsidRPr="002A1957">
        <w:rPr>
          <w:rFonts w:ascii="Cambria" w:hAnsi="Cambria"/>
          <w:sz w:val="24"/>
          <w:szCs w:val="24"/>
        </w:rPr>
        <w:t xml:space="preserve"> uygun olarak iyileştirmek,</w:t>
      </w:r>
    </w:p>
    <w:p w:rsidR="00A62B36" w:rsidRDefault="00A62B36" w:rsidP="002A1957">
      <w:pPr>
        <w:jc w:val="both"/>
        <w:rPr>
          <w:rFonts w:ascii="Cambria" w:hAnsi="Cambria"/>
          <w:sz w:val="24"/>
          <w:szCs w:val="24"/>
        </w:rPr>
      </w:pPr>
      <w:r w:rsidRPr="00955F90">
        <w:rPr>
          <w:rFonts w:ascii="Cambria" w:hAnsi="Cambria"/>
          <w:b/>
          <w:sz w:val="24"/>
          <w:szCs w:val="24"/>
        </w:rPr>
        <w:t>3.</w:t>
      </w:r>
      <w:r>
        <w:rPr>
          <w:rFonts w:ascii="Cambria" w:hAnsi="Cambria"/>
          <w:sz w:val="24"/>
          <w:szCs w:val="24"/>
        </w:rPr>
        <w:t xml:space="preserve"> </w:t>
      </w:r>
      <w:r w:rsidRPr="002A1957">
        <w:rPr>
          <w:rFonts w:ascii="Cambria" w:hAnsi="Cambria"/>
          <w:sz w:val="24"/>
          <w:szCs w:val="24"/>
        </w:rPr>
        <w:t>Bilgi ve verilerin gizliliği</w:t>
      </w:r>
      <w:r>
        <w:rPr>
          <w:rFonts w:ascii="Cambria" w:hAnsi="Cambria"/>
          <w:sz w:val="24"/>
          <w:szCs w:val="24"/>
        </w:rPr>
        <w:t>nin korunmasına hizmet etmek,</w:t>
      </w:r>
    </w:p>
    <w:p w:rsidR="00A62B36" w:rsidRDefault="00A62B36" w:rsidP="002A1957">
      <w:pPr>
        <w:jc w:val="both"/>
        <w:rPr>
          <w:rFonts w:ascii="Cambria" w:hAnsi="Cambria"/>
          <w:sz w:val="24"/>
          <w:szCs w:val="24"/>
        </w:rPr>
      </w:pPr>
      <w:r w:rsidRPr="00955F90">
        <w:rPr>
          <w:rFonts w:ascii="Cambria" w:hAnsi="Cambria"/>
          <w:b/>
          <w:sz w:val="24"/>
          <w:szCs w:val="24"/>
        </w:rPr>
        <w:t>4.</w:t>
      </w:r>
      <w:r w:rsidR="002A1957" w:rsidRPr="002A1957">
        <w:rPr>
          <w:rFonts w:ascii="Cambria" w:hAnsi="Cambria"/>
          <w:sz w:val="24"/>
          <w:szCs w:val="24"/>
        </w:rPr>
        <w:t xml:space="preserve"> </w:t>
      </w:r>
      <w:r>
        <w:rPr>
          <w:rFonts w:ascii="Cambria" w:hAnsi="Cambria"/>
          <w:sz w:val="24"/>
          <w:szCs w:val="24"/>
        </w:rPr>
        <w:t>K</w:t>
      </w:r>
      <w:r w:rsidRPr="002A1957">
        <w:rPr>
          <w:rFonts w:ascii="Cambria" w:hAnsi="Cambria"/>
          <w:sz w:val="24"/>
          <w:szCs w:val="24"/>
        </w:rPr>
        <w:t>aynaklarının</w:t>
      </w:r>
      <w:r w:rsidR="00955F90">
        <w:rPr>
          <w:rFonts w:ascii="Cambria" w:hAnsi="Cambria"/>
          <w:sz w:val="24"/>
          <w:szCs w:val="24"/>
        </w:rPr>
        <w:t xml:space="preserve"> ekonomik kullanımını sağlamak</w:t>
      </w:r>
      <w:r w:rsidRPr="002A1957">
        <w:rPr>
          <w:rFonts w:ascii="Cambria" w:hAnsi="Cambria"/>
          <w:sz w:val="24"/>
          <w:szCs w:val="24"/>
        </w:rPr>
        <w:t>,</w:t>
      </w:r>
    </w:p>
    <w:p w:rsidR="00A62B36" w:rsidRDefault="00A62B36" w:rsidP="002A1957">
      <w:pPr>
        <w:jc w:val="both"/>
        <w:rPr>
          <w:rFonts w:ascii="Cambria" w:hAnsi="Cambria"/>
          <w:sz w:val="24"/>
          <w:szCs w:val="24"/>
        </w:rPr>
      </w:pPr>
      <w:r w:rsidRPr="00955F90">
        <w:rPr>
          <w:rFonts w:ascii="Cambria" w:hAnsi="Cambria"/>
          <w:b/>
          <w:sz w:val="24"/>
          <w:szCs w:val="24"/>
        </w:rPr>
        <w:t>5.</w:t>
      </w:r>
      <w:r>
        <w:rPr>
          <w:rFonts w:ascii="Cambria" w:hAnsi="Cambria"/>
          <w:sz w:val="24"/>
          <w:szCs w:val="24"/>
        </w:rPr>
        <w:t xml:space="preserve"> </w:t>
      </w:r>
      <w:r w:rsidRPr="002A1957">
        <w:rPr>
          <w:rFonts w:ascii="Cambria" w:hAnsi="Cambria"/>
          <w:sz w:val="24"/>
          <w:szCs w:val="24"/>
        </w:rPr>
        <w:t>Stratejik ve güvenlik plânlarının gizliliğinin korunmasına katkı sunmak,</w:t>
      </w:r>
    </w:p>
    <w:p w:rsidR="00A62B36" w:rsidRDefault="00A62B36" w:rsidP="002A1957">
      <w:pPr>
        <w:jc w:val="both"/>
        <w:rPr>
          <w:rFonts w:ascii="Cambria" w:hAnsi="Cambria"/>
          <w:sz w:val="24"/>
          <w:szCs w:val="24"/>
        </w:rPr>
      </w:pPr>
      <w:r w:rsidRPr="00955F90">
        <w:rPr>
          <w:rFonts w:ascii="Cambria" w:hAnsi="Cambria"/>
          <w:b/>
          <w:sz w:val="24"/>
          <w:szCs w:val="24"/>
        </w:rPr>
        <w:t>6.</w:t>
      </w:r>
      <w:r w:rsidR="002A1957" w:rsidRPr="002A1957">
        <w:rPr>
          <w:rFonts w:ascii="Cambria" w:hAnsi="Cambria"/>
          <w:sz w:val="24"/>
          <w:szCs w:val="24"/>
        </w:rPr>
        <w:t xml:space="preserve"> </w:t>
      </w:r>
      <w:r w:rsidRPr="002A1957">
        <w:rPr>
          <w:rFonts w:ascii="Cambria" w:hAnsi="Cambria"/>
          <w:sz w:val="24"/>
          <w:szCs w:val="24"/>
        </w:rPr>
        <w:t>Maddi ve organizasyon yapısının geliştirilmesine hizmet etmek</w:t>
      </w:r>
    </w:p>
    <w:p w:rsidR="000D7449" w:rsidRPr="00955F90" w:rsidRDefault="00A62B36" w:rsidP="00955F90">
      <w:pPr>
        <w:jc w:val="both"/>
        <w:rPr>
          <w:rFonts w:ascii="Cambria" w:hAnsi="Cambria"/>
          <w:sz w:val="24"/>
          <w:szCs w:val="24"/>
        </w:rPr>
      </w:pPr>
      <w:r w:rsidRPr="00955F90">
        <w:rPr>
          <w:rFonts w:ascii="Cambria" w:hAnsi="Cambria"/>
          <w:b/>
          <w:sz w:val="24"/>
          <w:szCs w:val="24"/>
        </w:rPr>
        <w:t>7.</w:t>
      </w:r>
      <w:r>
        <w:rPr>
          <w:rFonts w:ascii="Cambria" w:hAnsi="Cambria"/>
          <w:sz w:val="24"/>
          <w:szCs w:val="24"/>
        </w:rPr>
        <w:t xml:space="preserve"> </w:t>
      </w:r>
      <w:r w:rsidR="002A1957" w:rsidRPr="002A1957">
        <w:rPr>
          <w:rFonts w:ascii="Cambria" w:hAnsi="Cambria"/>
          <w:sz w:val="24"/>
          <w:szCs w:val="24"/>
        </w:rPr>
        <w:t xml:space="preserve">Çalışanların aktif katılımı ile kriz yönetimine çözümler getirerek </w:t>
      </w:r>
      <w:r w:rsidR="00955F90">
        <w:rPr>
          <w:rFonts w:ascii="Cambria" w:hAnsi="Cambria"/>
          <w:sz w:val="24"/>
          <w:szCs w:val="24"/>
        </w:rPr>
        <w:t xml:space="preserve">oluşabilecek </w:t>
      </w:r>
      <w:r w:rsidR="002A1957" w:rsidRPr="002A1957">
        <w:rPr>
          <w:rFonts w:ascii="Cambria" w:hAnsi="Cambria"/>
          <w:sz w:val="24"/>
          <w:szCs w:val="24"/>
        </w:rPr>
        <w:t>zararların azaltılmasını sağla</w:t>
      </w:r>
      <w:r w:rsidR="00964153">
        <w:rPr>
          <w:rFonts w:ascii="Cambria" w:hAnsi="Cambria"/>
          <w:sz w:val="24"/>
          <w:szCs w:val="24"/>
        </w:rPr>
        <w:t>maktır.</w:t>
      </w:r>
    </w:p>
    <w:p w:rsidR="000D7449" w:rsidRPr="00B63C9D" w:rsidRDefault="000D7449" w:rsidP="002A1957">
      <w:pPr>
        <w:spacing w:after="0"/>
        <w:jc w:val="both"/>
        <w:rPr>
          <w:rFonts w:ascii="Cambria" w:hAnsi="Cambria" w:cs="Times New Roman"/>
          <w:b/>
          <w:sz w:val="24"/>
          <w:szCs w:val="24"/>
          <w:u w:val="single"/>
        </w:rPr>
      </w:pPr>
      <w:r w:rsidRPr="00B63C9D">
        <w:rPr>
          <w:rFonts w:ascii="Cambria" w:hAnsi="Cambria" w:cs="Times New Roman"/>
          <w:b/>
          <w:sz w:val="24"/>
          <w:szCs w:val="24"/>
          <w:u w:val="single"/>
        </w:rPr>
        <w:t>Politikamız</w:t>
      </w:r>
    </w:p>
    <w:p w:rsidR="000D7449" w:rsidRPr="000D7449" w:rsidRDefault="000D7449" w:rsidP="002A1957">
      <w:pPr>
        <w:spacing w:after="0"/>
        <w:jc w:val="both"/>
        <w:rPr>
          <w:rFonts w:ascii="Cambria" w:hAnsi="Cambria" w:cs="Times New Roman"/>
          <w:color w:val="FF0000"/>
          <w:sz w:val="24"/>
          <w:szCs w:val="24"/>
          <w:u w:val="single"/>
        </w:rPr>
      </w:pPr>
    </w:p>
    <w:p w:rsidR="000D7449" w:rsidRDefault="000D7449" w:rsidP="002A1957">
      <w:pPr>
        <w:spacing w:after="0"/>
        <w:jc w:val="both"/>
        <w:rPr>
          <w:rFonts w:ascii="Cambria" w:hAnsi="Cambria"/>
          <w:sz w:val="24"/>
          <w:szCs w:val="24"/>
        </w:rPr>
      </w:pPr>
      <w:r w:rsidRPr="00955F90">
        <w:rPr>
          <w:rFonts w:ascii="Cambria" w:hAnsi="Cambria"/>
          <w:b/>
          <w:sz w:val="24"/>
          <w:szCs w:val="24"/>
        </w:rPr>
        <w:t>1.</w:t>
      </w:r>
      <w:r w:rsidRPr="000D7449">
        <w:rPr>
          <w:rFonts w:ascii="Cambria" w:hAnsi="Cambria"/>
          <w:sz w:val="24"/>
          <w:szCs w:val="24"/>
        </w:rPr>
        <w:t xml:space="preserve"> Kalite yönetim sistemi ile iş sağlığı ve güvenliği yönetim sistemleri standartlarının gereklerini yerine getirerek yasal, bilimsel ve etik </w:t>
      </w:r>
      <w:proofErr w:type="gramStart"/>
      <w:r w:rsidRPr="000D7449">
        <w:rPr>
          <w:rFonts w:ascii="Cambria" w:hAnsi="Cambria"/>
          <w:sz w:val="24"/>
          <w:szCs w:val="24"/>
        </w:rPr>
        <w:t>kriterlere</w:t>
      </w:r>
      <w:proofErr w:type="gramEnd"/>
      <w:r w:rsidRPr="000D7449">
        <w:rPr>
          <w:rFonts w:ascii="Cambria" w:hAnsi="Cambria"/>
          <w:sz w:val="24"/>
          <w:szCs w:val="24"/>
        </w:rPr>
        <w:t xml:space="preserve"> uygun </w:t>
      </w:r>
      <w:r w:rsidR="00955F90">
        <w:rPr>
          <w:rFonts w:ascii="Cambria" w:hAnsi="Cambria"/>
          <w:sz w:val="24"/>
          <w:szCs w:val="24"/>
        </w:rPr>
        <w:t xml:space="preserve">şekilde verimliği </w:t>
      </w:r>
      <w:r w:rsidRPr="000D7449">
        <w:rPr>
          <w:rFonts w:ascii="Cambria" w:hAnsi="Cambria"/>
          <w:sz w:val="24"/>
          <w:szCs w:val="24"/>
        </w:rPr>
        <w:t>art</w:t>
      </w:r>
      <w:r w:rsidR="00955F90">
        <w:rPr>
          <w:rFonts w:ascii="Cambria" w:hAnsi="Cambria"/>
          <w:sz w:val="24"/>
          <w:szCs w:val="24"/>
        </w:rPr>
        <w:t>t</w:t>
      </w:r>
      <w:r w:rsidRPr="000D7449">
        <w:rPr>
          <w:rFonts w:ascii="Cambria" w:hAnsi="Cambria"/>
          <w:sz w:val="24"/>
          <w:szCs w:val="24"/>
        </w:rPr>
        <w:t>ırmak,</w:t>
      </w:r>
    </w:p>
    <w:p w:rsidR="000D7449" w:rsidRDefault="000D7449" w:rsidP="002A1957">
      <w:pPr>
        <w:spacing w:after="0"/>
        <w:jc w:val="both"/>
        <w:rPr>
          <w:rFonts w:ascii="Cambria" w:hAnsi="Cambria"/>
          <w:sz w:val="24"/>
          <w:szCs w:val="24"/>
        </w:rPr>
      </w:pPr>
      <w:r w:rsidRPr="000D7449">
        <w:rPr>
          <w:rFonts w:ascii="Cambria" w:hAnsi="Cambria"/>
          <w:sz w:val="24"/>
          <w:szCs w:val="24"/>
        </w:rPr>
        <w:t xml:space="preserve"> </w:t>
      </w:r>
      <w:r w:rsidRPr="00955F90">
        <w:rPr>
          <w:rFonts w:ascii="Cambria" w:hAnsi="Cambria"/>
          <w:b/>
          <w:sz w:val="24"/>
          <w:szCs w:val="24"/>
        </w:rPr>
        <w:t>2.</w:t>
      </w:r>
      <w:r w:rsidRPr="000D7449">
        <w:rPr>
          <w:rFonts w:ascii="Cambria" w:hAnsi="Cambria"/>
          <w:sz w:val="24"/>
          <w:szCs w:val="24"/>
        </w:rPr>
        <w:t xml:space="preserve"> İş sağlığı ve güvenliği kültürünün yaygınlaştırılması için çalışa</w:t>
      </w:r>
      <w:r>
        <w:rPr>
          <w:rFonts w:ascii="Cambria" w:hAnsi="Cambria"/>
          <w:sz w:val="24"/>
          <w:szCs w:val="24"/>
        </w:rPr>
        <w:t>nlara sürekli eğitimler vermek</w:t>
      </w:r>
      <w:r w:rsidRPr="000D7449">
        <w:rPr>
          <w:rFonts w:ascii="Cambria" w:hAnsi="Cambria"/>
          <w:sz w:val="24"/>
          <w:szCs w:val="24"/>
        </w:rPr>
        <w:t xml:space="preserve">, </w:t>
      </w:r>
    </w:p>
    <w:p w:rsidR="000D7449" w:rsidRDefault="000D7449" w:rsidP="002A1957">
      <w:pPr>
        <w:spacing w:after="0"/>
        <w:jc w:val="both"/>
        <w:rPr>
          <w:rFonts w:ascii="Cambria" w:hAnsi="Cambria"/>
          <w:sz w:val="24"/>
          <w:szCs w:val="24"/>
        </w:rPr>
      </w:pPr>
      <w:r w:rsidRPr="00955F90">
        <w:rPr>
          <w:rFonts w:ascii="Cambria" w:hAnsi="Cambria"/>
          <w:b/>
          <w:sz w:val="24"/>
          <w:szCs w:val="24"/>
        </w:rPr>
        <w:lastRenderedPageBreak/>
        <w:t>3.</w:t>
      </w:r>
      <w:r>
        <w:rPr>
          <w:rFonts w:ascii="Cambria" w:hAnsi="Cambria"/>
          <w:sz w:val="24"/>
          <w:szCs w:val="24"/>
        </w:rPr>
        <w:t xml:space="preserve"> </w:t>
      </w:r>
      <w:r w:rsidRPr="000D7449">
        <w:rPr>
          <w:rFonts w:ascii="Cambria" w:hAnsi="Cambria"/>
          <w:sz w:val="24"/>
          <w:szCs w:val="24"/>
        </w:rPr>
        <w:t>Hizmetlerimizi ulusal ve uluslararası kural ve me</w:t>
      </w:r>
      <w:r w:rsidR="00955F90">
        <w:rPr>
          <w:rFonts w:ascii="Cambria" w:hAnsi="Cambria"/>
          <w:sz w:val="24"/>
          <w:szCs w:val="24"/>
        </w:rPr>
        <w:t>vzuatlara uygun olarak yürütmek,</w:t>
      </w:r>
    </w:p>
    <w:p w:rsidR="000D7449" w:rsidRDefault="000D7449" w:rsidP="002A1957">
      <w:pPr>
        <w:spacing w:after="0"/>
        <w:jc w:val="both"/>
        <w:rPr>
          <w:rFonts w:ascii="Cambria" w:hAnsi="Cambria"/>
          <w:sz w:val="24"/>
          <w:szCs w:val="24"/>
        </w:rPr>
      </w:pPr>
      <w:r w:rsidRPr="00955F90">
        <w:rPr>
          <w:rFonts w:ascii="Cambria" w:hAnsi="Cambria"/>
          <w:b/>
          <w:sz w:val="24"/>
          <w:szCs w:val="24"/>
        </w:rPr>
        <w:t>4.</w:t>
      </w:r>
      <w:r w:rsidRPr="000D7449">
        <w:rPr>
          <w:rFonts w:ascii="Cambria" w:hAnsi="Cambria"/>
          <w:sz w:val="24"/>
          <w:szCs w:val="24"/>
        </w:rPr>
        <w:t xml:space="preserve"> Çalışanlar ile birim çalışanları arasında güven ortamı oluşturularak, </w:t>
      </w:r>
      <w:r>
        <w:rPr>
          <w:rFonts w:ascii="Cambria" w:hAnsi="Cambria"/>
          <w:sz w:val="24"/>
          <w:szCs w:val="24"/>
        </w:rPr>
        <w:t xml:space="preserve">veri ve bilgileri </w:t>
      </w:r>
      <w:r w:rsidRPr="000D7449">
        <w:rPr>
          <w:rFonts w:ascii="Cambria" w:hAnsi="Cambria"/>
          <w:sz w:val="24"/>
          <w:szCs w:val="24"/>
        </w:rPr>
        <w:t xml:space="preserve">gizlilik esası içerisinde korumak, </w:t>
      </w:r>
    </w:p>
    <w:p w:rsidR="000D7449" w:rsidRDefault="000D7449" w:rsidP="002A1957">
      <w:pPr>
        <w:spacing w:after="0"/>
        <w:jc w:val="both"/>
        <w:rPr>
          <w:rFonts w:ascii="Cambria" w:hAnsi="Cambria"/>
          <w:sz w:val="24"/>
          <w:szCs w:val="24"/>
        </w:rPr>
      </w:pPr>
      <w:r w:rsidRPr="00955F90">
        <w:rPr>
          <w:rFonts w:ascii="Cambria" w:hAnsi="Cambria"/>
          <w:b/>
          <w:sz w:val="24"/>
          <w:szCs w:val="24"/>
        </w:rPr>
        <w:t>5.</w:t>
      </w:r>
      <w:r>
        <w:rPr>
          <w:rFonts w:ascii="Cambria" w:hAnsi="Cambria"/>
          <w:sz w:val="24"/>
          <w:szCs w:val="24"/>
        </w:rPr>
        <w:t xml:space="preserve"> </w:t>
      </w:r>
      <w:r w:rsidRPr="000D7449">
        <w:rPr>
          <w:rFonts w:ascii="Cambria" w:hAnsi="Cambria"/>
          <w:sz w:val="24"/>
          <w:szCs w:val="24"/>
        </w:rPr>
        <w:t xml:space="preserve">Kalite ve verimliliğin artırılması için, bilim ve teknolojideki gelişmeleri takip etmek ve yenilikçi yaklaşımları uygulamalara yansıtmak, </w:t>
      </w:r>
    </w:p>
    <w:p w:rsidR="00AB6CA1" w:rsidRDefault="000D7449" w:rsidP="002A1957">
      <w:pPr>
        <w:spacing w:after="0"/>
        <w:jc w:val="both"/>
        <w:rPr>
          <w:rFonts w:ascii="Cambria" w:hAnsi="Cambria"/>
          <w:sz w:val="24"/>
          <w:szCs w:val="24"/>
        </w:rPr>
      </w:pPr>
      <w:r w:rsidRPr="00955F90">
        <w:rPr>
          <w:rFonts w:ascii="Cambria" w:hAnsi="Cambria"/>
          <w:b/>
          <w:sz w:val="24"/>
          <w:szCs w:val="24"/>
        </w:rPr>
        <w:t>6.</w:t>
      </w:r>
      <w:r w:rsidR="00AB6CA1">
        <w:rPr>
          <w:rFonts w:ascii="Cambria" w:hAnsi="Cambria"/>
          <w:sz w:val="24"/>
          <w:szCs w:val="24"/>
        </w:rPr>
        <w:t xml:space="preserve"> </w:t>
      </w:r>
      <w:r w:rsidRPr="000D7449">
        <w:rPr>
          <w:rFonts w:ascii="Cambria" w:hAnsi="Cambria"/>
          <w:sz w:val="24"/>
          <w:szCs w:val="24"/>
        </w:rPr>
        <w:t>Çalışanlarımızın sağlı</w:t>
      </w:r>
      <w:r>
        <w:rPr>
          <w:rFonts w:ascii="Cambria" w:hAnsi="Cambria"/>
          <w:sz w:val="24"/>
          <w:szCs w:val="24"/>
        </w:rPr>
        <w:t xml:space="preserve">ğı ve güvenliğini temel alarak uygun </w:t>
      </w:r>
      <w:r w:rsidRPr="000D7449">
        <w:rPr>
          <w:rFonts w:ascii="Cambria" w:hAnsi="Cambria"/>
          <w:sz w:val="24"/>
          <w:szCs w:val="24"/>
        </w:rPr>
        <w:t xml:space="preserve">stratejiler geliştirmek, </w:t>
      </w:r>
    </w:p>
    <w:p w:rsidR="000D7449" w:rsidRDefault="00AB6CA1" w:rsidP="002A1957">
      <w:pPr>
        <w:spacing w:after="0"/>
        <w:jc w:val="both"/>
        <w:rPr>
          <w:rFonts w:ascii="Cambria" w:hAnsi="Cambria"/>
          <w:sz w:val="24"/>
          <w:szCs w:val="24"/>
        </w:rPr>
      </w:pPr>
      <w:r w:rsidRPr="00955F90">
        <w:rPr>
          <w:rFonts w:ascii="Cambria" w:hAnsi="Cambria"/>
          <w:sz w:val="24"/>
          <w:szCs w:val="24"/>
        </w:rPr>
        <w:t>7.</w:t>
      </w:r>
      <w:r>
        <w:rPr>
          <w:rFonts w:ascii="Cambria" w:hAnsi="Cambria"/>
          <w:sz w:val="24"/>
          <w:szCs w:val="24"/>
        </w:rPr>
        <w:t xml:space="preserve"> </w:t>
      </w:r>
      <w:r w:rsidR="000D7449" w:rsidRPr="000D7449">
        <w:rPr>
          <w:rFonts w:ascii="Cambria" w:hAnsi="Cambria"/>
          <w:sz w:val="24"/>
          <w:szCs w:val="24"/>
        </w:rPr>
        <w:t>Kaynakları etkili, ekonomik ve verimli kullanarak faaliyetler gerçekleştirmek.</w:t>
      </w:r>
    </w:p>
    <w:p w:rsidR="00B63C9D" w:rsidRDefault="00B63C9D" w:rsidP="002A1957">
      <w:pPr>
        <w:spacing w:after="0"/>
        <w:jc w:val="both"/>
        <w:rPr>
          <w:rFonts w:ascii="Cambria" w:hAnsi="Cambria"/>
          <w:sz w:val="24"/>
          <w:szCs w:val="24"/>
        </w:rPr>
      </w:pPr>
    </w:p>
    <w:p w:rsidR="00B63C9D" w:rsidRPr="00B63C9D" w:rsidRDefault="00B63C9D" w:rsidP="00B63C9D">
      <w:pPr>
        <w:spacing w:after="0"/>
        <w:rPr>
          <w:rFonts w:ascii="Cambria" w:hAnsi="Cambria"/>
          <w:b/>
          <w:sz w:val="28"/>
          <w:szCs w:val="28"/>
        </w:rPr>
      </w:pPr>
      <w:r>
        <w:rPr>
          <w:rFonts w:ascii="Cambria" w:hAnsi="Cambria"/>
          <w:b/>
          <w:sz w:val="28"/>
          <w:szCs w:val="28"/>
        </w:rPr>
        <w:t>1.2.</w:t>
      </w:r>
      <w:r w:rsidRPr="00B63C9D">
        <w:rPr>
          <w:rFonts w:ascii="Cambria" w:hAnsi="Cambria"/>
          <w:b/>
          <w:sz w:val="28"/>
          <w:szCs w:val="28"/>
        </w:rPr>
        <w:t>Muğla İl MEM İSG Birimleri ve Sorumluları</w:t>
      </w:r>
    </w:p>
    <w:p w:rsidR="00B63C9D" w:rsidRDefault="00B63C9D" w:rsidP="00B63C9D">
      <w:pPr>
        <w:spacing w:after="0"/>
        <w:rPr>
          <w:rFonts w:ascii="Cambria" w:hAnsi="Cambria"/>
          <w:b/>
          <w:sz w:val="28"/>
          <w:szCs w:val="28"/>
        </w:rPr>
      </w:pPr>
    </w:p>
    <w:p w:rsidR="00B63C9D" w:rsidRDefault="00B63C9D" w:rsidP="00955F90">
      <w:pPr>
        <w:spacing w:after="0" w:line="240" w:lineRule="auto"/>
        <w:rPr>
          <w:rFonts w:ascii="Times New Roman" w:hAnsi="Times New Roman" w:cs="Times New Roman"/>
          <w:sz w:val="24"/>
          <w:szCs w:val="24"/>
        </w:rPr>
      </w:pPr>
      <w:r w:rsidRPr="00B63C9D">
        <w:rPr>
          <w:rFonts w:ascii="Times New Roman" w:hAnsi="Times New Roman" w:cs="Times New Roman"/>
          <w:b/>
          <w:sz w:val="24"/>
          <w:szCs w:val="24"/>
        </w:rPr>
        <w:t>İl İş Sağlığı ve Güvenliği Birimi Koordinatörü</w:t>
      </w:r>
      <w:r>
        <w:rPr>
          <w:rFonts w:ascii="Times New Roman" w:hAnsi="Times New Roman" w:cs="Times New Roman"/>
          <w:sz w:val="24"/>
          <w:szCs w:val="24"/>
        </w:rPr>
        <w:t xml:space="preserve">: </w:t>
      </w:r>
      <w:r w:rsidRPr="00B63C9D">
        <w:rPr>
          <w:rFonts w:ascii="Times New Roman" w:hAnsi="Times New Roman" w:cs="Times New Roman"/>
          <w:sz w:val="24"/>
          <w:szCs w:val="24"/>
        </w:rPr>
        <w:t>Orhan ALABAZ</w:t>
      </w:r>
      <w:r w:rsidR="00712C86">
        <w:rPr>
          <w:rFonts w:ascii="Times New Roman" w:hAnsi="Times New Roman" w:cs="Times New Roman"/>
          <w:sz w:val="24"/>
          <w:szCs w:val="24"/>
        </w:rPr>
        <w:t xml:space="preserve"> </w:t>
      </w:r>
      <w:r w:rsidR="00712C86" w:rsidRPr="00712C86">
        <w:rPr>
          <w:rFonts w:ascii="Times New Roman" w:hAnsi="Times New Roman" w:cs="Times New Roman"/>
          <w:sz w:val="24"/>
          <w:szCs w:val="24"/>
        </w:rPr>
        <w:t>(</w:t>
      </w:r>
      <w:hyperlink r:id="rId10" w:history="1">
        <w:r w:rsidR="00712C86" w:rsidRPr="00712C86">
          <w:rPr>
            <w:rStyle w:val="Kpr"/>
            <w:rFonts w:ascii="Times New Roman" w:hAnsi="Times New Roman" w:cs="Times New Roman"/>
            <w:color w:val="auto"/>
            <w:sz w:val="24"/>
            <w:szCs w:val="24"/>
            <w:u w:val="none"/>
          </w:rPr>
          <w:t>TEL: 0-252-280-48-44</w:t>
        </w:r>
      </w:hyperlink>
      <w:r w:rsidR="00712C86" w:rsidRPr="00712C86">
        <w:rPr>
          <w:rFonts w:ascii="Times New Roman" w:hAnsi="Times New Roman" w:cs="Times New Roman"/>
          <w:sz w:val="24"/>
          <w:szCs w:val="24"/>
        </w:rPr>
        <w:t>)</w:t>
      </w:r>
    </w:p>
    <w:p w:rsidR="00955F90" w:rsidRPr="00712C86" w:rsidRDefault="00955F90" w:rsidP="00955F90">
      <w:pPr>
        <w:spacing w:after="0" w:line="240" w:lineRule="auto"/>
        <w:rPr>
          <w:rFonts w:ascii="Times New Roman" w:hAnsi="Times New Roman" w:cs="Times New Roman"/>
          <w:sz w:val="24"/>
          <w:szCs w:val="24"/>
        </w:rPr>
      </w:pPr>
    </w:p>
    <w:p w:rsidR="00B63C9D" w:rsidRPr="00F324AD" w:rsidRDefault="00B63C9D" w:rsidP="00712C86">
      <w:pPr>
        <w:pStyle w:val="ListeParagraf"/>
        <w:numPr>
          <w:ilvl w:val="0"/>
          <w:numId w:val="5"/>
        </w:numPr>
        <w:spacing w:after="0" w:line="360" w:lineRule="auto"/>
        <w:ind w:left="0" w:firstLine="0"/>
        <w:rPr>
          <w:rFonts w:ascii="Times New Roman" w:hAnsi="Times New Roman" w:cs="Times New Roman"/>
        </w:rPr>
      </w:pPr>
      <w:r w:rsidRPr="00F324AD">
        <w:rPr>
          <w:rFonts w:ascii="Times New Roman" w:hAnsi="Times New Roman" w:cs="Times New Roman"/>
          <w:b/>
        </w:rPr>
        <w:t xml:space="preserve">İlkyardım Eğitim Merkezi: </w:t>
      </w:r>
      <w:r w:rsidRPr="00F324AD">
        <w:rPr>
          <w:rFonts w:ascii="Times New Roman" w:hAnsi="Times New Roman" w:cs="Times New Roman"/>
        </w:rPr>
        <w:t>Mesul Müdür</w:t>
      </w:r>
      <w:r w:rsidRPr="00F324AD">
        <w:rPr>
          <w:rFonts w:ascii="Times New Roman" w:hAnsi="Times New Roman" w:cs="Times New Roman"/>
          <w:b/>
        </w:rPr>
        <w:t>:</w:t>
      </w:r>
      <w:r w:rsidRPr="00F324AD">
        <w:rPr>
          <w:rFonts w:ascii="Times New Roman" w:hAnsi="Times New Roman" w:cs="Times New Roman"/>
        </w:rPr>
        <w:t xml:space="preserve"> Ergül ERDOĞAN</w:t>
      </w:r>
    </w:p>
    <w:p w:rsidR="00B63C9D" w:rsidRPr="00F324AD" w:rsidRDefault="00B63C9D" w:rsidP="00712C86">
      <w:pPr>
        <w:pStyle w:val="ListeParagraf"/>
        <w:numPr>
          <w:ilvl w:val="0"/>
          <w:numId w:val="5"/>
        </w:numPr>
        <w:spacing w:after="0" w:line="360" w:lineRule="auto"/>
        <w:ind w:left="0" w:firstLine="0"/>
        <w:rPr>
          <w:rFonts w:ascii="Times New Roman" w:hAnsi="Times New Roman" w:cs="Times New Roman"/>
        </w:rPr>
      </w:pPr>
      <w:r w:rsidRPr="00F324AD">
        <w:rPr>
          <w:rFonts w:ascii="Times New Roman" w:hAnsi="Times New Roman" w:cs="Times New Roman"/>
          <w:b/>
        </w:rPr>
        <w:t>Periyodik Kontrol İşlemleri:</w:t>
      </w:r>
      <w:r w:rsidRPr="00F324AD">
        <w:rPr>
          <w:rFonts w:ascii="Times New Roman" w:hAnsi="Times New Roman" w:cs="Times New Roman"/>
        </w:rPr>
        <w:t xml:space="preserve">  </w:t>
      </w:r>
      <w:proofErr w:type="spellStart"/>
      <w:r w:rsidRPr="00F324AD">
        <w:rPr>
          <w:rFonts w:ascii="Times New Roman" w:hAnsi="Times New Roman" w:cs="Times New Roman"/>
        </w:rPr>
        <w:t>Peryodik</w:t>
      </w:r>
      <w:proofErr w:type="spellEnd"/>
      <w:r w:rsidRPr="00F324AD">
        <w:rPr>
          <w:rFonts w:ascii="Times New Roman" w:hAnsi="Times New Roman" w:cs="Times New Roman"/>
        </w:rPr>
        <w:t xml:space="preserve"> Kontrol Uzmanı</w:t>
      </w:r>
      <w:r w:rsidR="00712C86" w:rsidRPr="00F324AD">
        <w:rPr>
          <w:rFonts w:ascii="Times New Roman" w:hAnsi="Times New Roman" w:cs="Times New Roman"/>
        </w:rPr>
        <w:t xml:space="preserve"> (PKU)</w:t>
      </w:r>
      <w:r w:rsidRPr="00F324AD">
        <w:rPr>
          <w:rFonts w:ascii="Times New Roman" w:hAnsi="Times New Roman" w:cs="Times New Roman"/>
        </w:rPr>
        <w:t>: Ahmet İhsan UĞURLUGİL</w:t>
      </w:r>
    </w:p>
    <w:p w:rsidR="00B63C9D" w:rsidRDefault="00B63C9D" w:rsidP="00712C86">
      <w:pPr>
        <w:pStyle w:val="ListeParagraf"/>
        <w:numPr>
          <w:ilvl w:val="0"/>
          <w:numId w:val="5"/>
        </w:numPr>
        <w:spacing w:after="0" w:line="360" w:lineRule="auto"/>
        <w:ind w:left="0" w:firstLine="0"/>
        <w:rPr>
          <w:rFonts w:ascii="Times New Roman" w:hAnsi="Times New Roman" w:cs="Times New Roman"/>
        </w:rPr>
      </w:pPr>
      <w:r w:rsidRPr="00F324AD">
        <w:rPr>
          <w:rFonts w:ascii="Times New Roman" w:hAnsi="Times New Roman" w:cs="Times New Roman"/>
          <w:b/>
        </w:rPr>
        <w:t xml:space="preserve">Okul Sağlığı Hizmetleri: </w:t>
      </w:r>
      <w:r w:rsidRPr="00F324AD">
        <w:rPr>
          <w:rFonts w:ascii="Times New Roman" w:hAnsi="Times New Roman" w:cs="Times New Roman"/>
        </w:rPr>
        <w:t>Okul Sağlığı İl Koordinatörü: Emel YILMAZ GÖKDOĞAN</w:t>
      </w:r>
    </w:p>
    <w:p w:rsidR="00F324AD" w:rsidRPr="00F324AD" w:rsidRDefault="00F324AD" w:rsidP="00F324AD">
      <w:pPr>
        <w:pStyle w:val="ListeParagraf"/>
        <w:spacing w:after="0" w:line="360" w:lineRule="auto"/>
        <w:ind w:left="0"/>
        <w:rPr>
          <w:rFonts w:ascii="Times New Roman" w:hAnsi="Times New Roman" w:cs="Times New Roman"/>
        </w:rPr>
      </w:pPr>
    </w:p>
    <w:p w:rsidR="00B63C9D" w:rsidRDefault="00B63C9D" w:rsidP="00B63C9D">
      <w:pPr>
        <w:spacing w:after="0" w:line="360" w:lineRule="auto"/>
        <w:rPr>
          <w:rFonts w:ascii="Times New Roman" w:hAnsi="Times New Roman" w:cs="Times New Roman"/>
          <w:b/>
          <w:sz w:val="28"/>
          <w:szCs w:val="28"/>
        </w:rPr>
      </w:pPr>
      <w:r w:rsidRPr="00B63C9D">
        <w:rPr>
          <w:rFonts w:ascii="Times New Roman" w:hAnsi="Times New Roman" w:cs="Times New Roman"/>
          <w:b/>
          <w:sz w:val="28"/>
          <w:szCs w:val="28"/>
        </w:rPr>
        <w:t>1.3. İ</w:t>
      </w:r>
      <w:r w:rsidR="00712C86">
        <w:rPr>
          <w:rFonts w:ascii="Times New Roman" w:hAnsi="Times New Roman" w:cs="Times New Roman"/>
          <w:b/>
          <w:sz w:val="28"/>
          <w:szCs w:val="28"/>
        </w:rPr>
        <w:t xml:space="preserve">SG </w:t>
      </w:r>
      <w:r w:rsidRPr="00B63C9D">
        <w:rPr>
          <w:rFonts w:ascii="Times New Roman" w:hAnsi="Times New Roman" w:cs="Times New Roman"/>
          <w:b/>
          <w:sz w:val="28"/>
          <w:szCs w:val="28"/>
        </w:rPr>
        <w:t>Biriminde Yürütülen ve Yürütülmesi Planlanan Görevler</w:t>
      </w:r>
    </w:p>
    <w:p w:rsidR="00712C86" w:rsidRPr="00712C86" w:rsidRDefault="00712C86" w:rsidP="00B63C9D">
      <w:pPr>
        <w:spacing w:after="0" w:line="360" w:lineRule="auto"/>
        <w:rPr>
          <w:rFonts w:ascii="Times New Roman" w:hAnsi="Times New Roman" w:cs="Times New Roman"/>
          <w:b/>
          <w:sz w:val="24"/>
          <w:szCs w:val="24"/>
        </w:rPr>
      </w:pPr>
      <w:r>
        <w:rPr>
          <w:rFonts w:ascii="Times New Roman" w:hAnsi="Times New Roman" w:cs="Times New Roman"/>
          <w:b/>
          <w:sz w:val="24"/>
          <w:szCs w:val="24"/>
        </w:rPr>
        <w:t>1.3.1. İSG</w:t>
      </w:r>
      <w:r w:rsidRPr="00964153">
        <w:rPr>
          <w:rFonts w:ascii="Times New Roman" w:hAnsi="Times New Roman" w:cs="Times New Roman"/>
          <w:b/>
          <w:sz w:val="24"/>
          <w:szCs w:val="24"/>
        </w:rPr>
        <w:t xml:space="preserve"> Biriminde Yürütü</w:t>
      </w:r>
      <w:r>
        <w:rPr>
          <w:rFonts w:ascii="Times New Roman" w:hAnsi="Times New Roman" w:cs="Times New Roman"/>
          <w:b/>
          <w:sz w:val="24"/>
          <w:szCs w:val="24"/>
        </w:rPr>
        <w:t xml:space="preserve">len </w:t>
      </w:r>
      <w:r w:rsidRPr="00964153">
        <w:rPr>
          <w:rFonts w:ascii="Times New Roman" w:hAnsi="Times New Roman" w:cs="Times New Roman"/>
          <w:b/>
          <w:sz w:val="24"/>
          <w:szCs w:val="24"/>
        </w:rPr>
        <w:t>Görevler</w:t>
      </w:r>
    </w:p>
    <w:tbl>
      <w:tblPr>
        <w:tblStyle w:val="TabloKlavuzu"/>
        <w:tblW w:w="0" w:type="auto"/>
        <w:tblInd w:w="5" w:type="dxa"/>
        <w:tblLook w:val="04A0" w:firstRow="1" w:lastRow="0" w:firstColumn="1" w:lastColumn="0" w:noHBand="0" w:noVBand="1"/>
      </w:tblPr>
      <w:tblGrid>
        <w:gridCol w:w="8740"/>
      </w:tblGrid>
      <w:tr w:rsidR="00712C86" w:rsidRPr="00964153" w:rsidTr="00955F90">
        <w:trPr>
          <w:trHeight w:val="7316"/>
        </w:trPr>
        <w:tc>
          <w:tcPr>
            <w:tcW w:w="8740" w:type="dxa"/>
            <w:tcBorders>
              <w:top w:val="single" w:sz="4" w:space="0" w:color="auto"/>
            </w:tcBorders>
          </w:tcPr>
          <w:p w:rsidR="00DD14F5" w:rsidRDefault="00712C86" w:rsidP="00C73642">
            <w:pPr>
              <w:rPr>
                <w:rFonts w:ascii="Times New Roman" w:hAnsi="Times New Roman" w:cs="Times New Roman"/>
                <w:sz w:val="24"/>
                <w:szCs w:val="24"/>
              </w:rPr>
            </w:pPr>
            <w:r w:rsidRPr="00964153">
              <w:rPr>
                <w:rFonts w:ascii="Times New Roman" w:hAnsi="Times New Roman" w:cs="Times New Roman"/>
                <w:sz w:val="24"/>
                <w:szCs w:val="24"/>
              </w:rPr>
              <w:t xml:space="preserve">       </w:t>
            </w:r>
          </w:p>
          <w:p w:rsidR="00DD14F5" w:rsidRDefault="00DD14F5" w:rsidP="00C73642">
            <w:pPr>
              <w:rPr>
                <w:rFonts w:ascii="Times New Roman" w:hAnsi="Times New Roman" w:cs="Times New Roman"/>
                <w:sz w:val="24"/>
                <w:szCs w:val="24"/>
              </w:rPr>
            </w:pPr>
          </w:p>
          <w:p w:rsidR="00712C86" w:rsidRPr="00964153" w:rsidRDefault="00712C86" w:rsidP="00C73642">
            <w:pPr>
              <w:rPr>
                <w:rFonts w:ascii="Times New Roman" w:hAnsi="Times New Roman" w:cs="Times New Roman"/>
                <w:sz w:val="24"/>
                <w:szCs w:val="24"/>
              </w:rPr>
            </w:pPr>
            <w:r w:rsidRPr="00964153">
              <w:rPr>
                <w:rFonts w:ascii="Times New Roman" w:hAnsi="Times New Roman" w:cs="Times New Roman"/>
                <w:sz w:val="24"/>
                <w:szCs w:val="24"/>
              </w:rPr>
              <w:t>1-Okul ve Kurumların İş sağlığı ve güvenliği kapsamında yürütülen işler</w:t>
            </w:r>
            <w:r>
              <w:rPr>
                <w:rFonts w:ascii="Times New Roman" w:hAnsi="Times New Roman" w:cs="Times New Roman"/>
                <w:sz w:val="24"/>
                <w:szCs w:val="24"/>
              </w:rPr>
              <w:t xml:space="preserve"> </w:t>
            </w:r>
            <w:proofErr w:type="gramStart"/>
            <w:r w:rsidRPr="00964153">
              <w:rPr>
                <w:rFonts w:ascii="Times New Roman" w:hAnsi="Times New Roman" w:cs="Times New Roman"/>
                <w:sz w:val="24"/>
                <w:szCs w:val="24"/>
              </w:rPr>
              <w:t>(</w:t>
            </w:r>
            <w:proofErr w:type="gramEnd"/>
            <w:r w:rsidRPr="00964153">
              <w:rPr>
                <w:rFonts w:ascii="Times New Roman" w:hAnsi="Times New Roman" w:cs="Times New Roman"/>
                <w:sz w:val="24"/>
                <w:szCs w:val="24"/>
              </w:rPr>
              <w:t xml:space="preserve">Risk </w:t>
            </w:r>
          </w:p>
          <w:p w:rsidR="00712C86" w:rsidRPr="00964153" w:rsidRDefault="00712C86" w:rsidP="00C73642">
            <w:pPr>
              <w:rPr>
                <w:rFonts w:ascii="Times New Roman" w:hAnsi="Times New Roman" w:cs="Times New Roman"/>
                <w:sz w:val="24"/>
                <w:szCs w:val="24"/>
              </w:rPr>
            </w:pPr>
            <w:r w:rsidRPr="00964153">
              <w:rPr>
                <w:rFonts w:ascii="Times New Roman" w:hAnsi="Times New Roman" w:cs="Times New Roman"/>
                <w:sz w:val="24"/>
                <w:szCs w:val="24"/>
              </w:rPr>
              <w:t xml:space="preserve">          Analizleri, Acil Durum Planları</w:t>
            </w:r>
          </w:p>
          <w:p w:rsidR="00712C86" w:rsidRPr="00964153" w:rsidRDefault="00712C86" w:rsidP="00C73642">
            <w:pPr>
              <w:rPr>
                <w:rFonts w:ascii="Times New Roman" w:hAnsi="Times New Roman" w:cs="Times New Roman"/>
                <w:sz w:val="24"/>
                <w:szCs w:val="24"/>
              </w:rPr>
            </w:pPr>
            <w:r w:rsidRPr="00964153">
              <w:rPr>
                <w:rFonts w:ascii="Times New Roman" w:hAnsi="Times New Roman" w:cs="Times New Roman"/>
                <w:sz w:val="24"/>
                <w:szCs w:val="24"/>
              </w:rPr>
              <w:t xml:space="preserve">       2-Özel Güvenlik Personel iş ve işlemleri</w:t>
            </w:r>
            <w:r>
              <w:rPr>
                <w:rFonts w:ascii="Times New Roman" w:hAnsi="Times New Roman" w:cs="Times New Roman"/>
                <w:sz w:val="24"/>
                <w:szCs w:val="24"/>
              </w:rPr>
              <w:t xml:space="preserve"> </w:t>
            </w:r>
            <w:proofErr w:type="gramStart"/>
            <w:r>
              <w:rPr>
                <w:rFonts w:ascii="Times New Roman" w:hAnsi="Times New Roman" w:cs="Times New Roman"/>
                <w:sz w:val="24"/>
                <w:szCs w:val="24"/>
              </w:rPr>
              <w:t>(</w:t>
            </w:r>
            <w:proofErr w:type="gramEnd"/>
            <w:r w:rsidRPr="00964153">
              <w:rPr>
                <w:rFonts w:ascii="Times New Roman" w:hAnsi="Times New Roman" w:cs="Times New Roman"/>
                <w:sz w:val="24"/>
                <w:szCs w:val="24"/>
              </w:rPr>
              <w:t xml:space="preserve">Görev başlama, ayrılma denetim iş ve </w:t>
            </w:r>
          </w:p>
          <w:p w:rsidR="00712C86" w:rsidRPr="00964153" w:rsidRDefault="00712C86" w:rsidP="00C73642">
            <w:pPr>
              <w:rPr>
                <w:rFonts w:ascii="Times New Roman" w:hAnsi="Times New Roman" w:cs="Times New Roman"/>
                <w:sz w:val="24"/>
                <w:szCs w:val="24"/>
              </w:rPr>
            </w:pPr>
            <w:r w:rsidRPr="00964153">
              <w:rPr>
                <w:rFonts w:ascii="Times New Roman" w:hAnsi="Times New Roman" w:cs="Times New Roman"/>
                <w:sz w:val="24"/>
                <w:szCs w:val="24"/>
              </w:rPr>
              <w:t xml:space="preserve">           </w:t>
            </w:r>
            <w:proofErr w:type="gramStart"/>
            <w:r w:rsidRPr="00964153">
              <w:rPr>
                <w:rFonts w:ascii="Times New Roman" w:hAnsi="Times New Roman" w:cs="Times New Roman"/>
                <w:sz w:val="24"/>
                <w:szCs w:val="24"/>
              </w:rPr>
              <w:t>işlemleri</w:t>
            </w:r>
            <w:proofErr w:type="gramEnd"/>
            <w:r w:rsidRPr="00964153">
              <w:rPr>
                <w:rFonts w:ascii="Times New Roman" w:hAnsi="Times New Roman" w:cs="Times New Roman"/>
                <w:sz w:val="24"/>
                <w:szCs w:val="24"/>
              </w:rPr>
              <w:t xml:space="preserve">) </w:t>
            </w:r>
          </w:p>
          <w:p w:rsidR="00712C86" w:rsidRPr="00964153" w:rsidRDefault="00712C86" w:rsidP="00C73642">
            <w:pPr>
              <w:rPr>
                <w:rFonts w:ascii="Times New Roman" w:hAnsi="Times New Roman" w:cs="Times New Roman"/>
                <w:sz w:val="24"/>
                <w:szCs w:val="24"/>
              </w:rPr>
            </w:pPr>
            <w:r w:rsidRPr="00964153">
              <w:rPr>
                <w:rFonts w:ascii="Times New Roman" w:hAnsi="Times New Roman" w:cs="Times New Roman"/>
                <w:sz w:val="24"/>
                <w:szCs w:val="24"/>
              </w:rPr>
              <w:t xml:space="preserve">       3-Risk Tabanlı ödenek </w:t>
            </w:r>
            <w:proofErr w:type="gramStart"/>
            <w:r w:rsidRPr="00964153">
              <w:rPr>
                <w:rFonts w:ascii="Times New Roman" w:hAnsi="Times New Roman" w:cs="Times New Roman"/>
                <w:sz w:val="24"/>
                <w:szCs w:val="24"/>
              </w:rPr>
              <w:t>modüllerin</w:t>
            </w:r>
            <w:proofErr w:type="gramEnd"/>
            <w:r w:rsidRPr="00964153">
              <w:rPr>
                <w:rFonts w:ascii="Times New Roman" w:hAnsi="Times New Roman" w:cs="Times New Roman"/>
                <w:sz w:val="24"/>
                <w:szCs w:val="24"/>
              </w:rPr>
              <w:t xml:space="preserve"> takibi</w:t>
            </w:r>
          </w:p>
          <w:p w:rsidR="00712C86" w:rsidRPr="00964153" w:rsidRDefault="00712C86" w:rsidP="00C73642">
            <w:pPr>
              <w:rPr>
                <w:rFonts w:ascii="Times New Roman" w:hAnsi="Times New Roman" w:cs="Times New Roman"/>
                <w:sz w:val="24"/>
                <w:szCs w:val="24"/>
              </w:rPr>
            </w:pPr>
            <w:r w:rsidRPr="00964153">
              <w:rPr>
                <w:rFonts w:ascii="Times New Roman" w:hAnsi="Times New Roman" w:cs="Times New Roman"/>
                <w:sz w:val="24"/>
                <w:szCs w:val="24"/>
              </w:rPr>
              <w:t xml:space="preserve">       4-Güvenli okul kapsamında güvenlik kamera iş ve işlemleri</w:t>
            </w:r>
          </w:p>
          <w:p w:rsidR="00712C86" w:rsidRPr="00964153" w:rsidRDefault="00712C86" w:rsidP="00C73642">
            <w:pPr>
              <w:rPr>
                <w:rFonts w:ascii="Times New Roman" w:hAnsi="Times New Roman" w:cs="Times New Roman"/>
                <w:sz w:val="24"/>
                <w:szCs w:val="24"/>
              </w:rPr>
            </w:pPr>
            <w:r w:rsidRPr="00964153">
              <w:rPr>
                <w:rFonts w:ascii="Times New Roman" w:hAnsi="Times New Roman" w:cs="Times New Roman"/>
                <w:sz w:val="24"/>
                <w:szCs w:val="24"/>
              </w:rPr>
              <w:t xml:space="preserve">       5- Okul sağlığı iş ve işlemleri</w:t>
            </w:r>
            <w:r>
              <w:rPr>
                <w:rFonts w:ascii="Times New Roman" w:hAnsi="Times New Roman" w:cs="Times New Roman"/>
                <w:sz w:val="24"/>
                <w:szCs w:val="24"/>
              </w:rPr>
              <w:t xml:space="preserve"> </w:t>
            </w:r>
            <w:r w:rsidRPr="00964153">
              <w:rPr>
                <w:rFonts w:ascii="Times New Roman" w:hAnsi="Times New Roman" w:cs="Times New Roman"/>
                <w:sz w:val="24"/>
                <w:szCs w:val="24"/>
              </w:rPr>
              <w:t>(Emel YILMAZ GÖKDOĞAN)</w:t>
            </w:r>
          </w:p>
          <w:p w:rsidR="00712C86" w:rsidRPr="00964153" w:rsidRDefault="00712C86" w:rsidP="00C73642">
            <w:pPr>
              <w:rPr>
                <w:rFonts w:ascii="Times New Roman" w:hAnsi="Times New Roman" w:cs="Times New Roman"/>
                <w:sz w:val="24"/>
                <w:szCs w:val="24"/>
              </w:rPr>
            </w:pPr>
            <w:r w:rsidRPr="00964153">
              <w:rPr>
                <w:rFonts w:ascii="Times New Roman" w:hAnsi="Times New Roman" w:cs="Times New Roman"/>
                <w:sz w:val="24"/>
                <w:szCs w:val="24"/>
              </w:rPr>
              <w:t xml:space="preserve">       6-Okulum Temiz iş ve işlemlerinin yürütülmesi</w:t>
            </w:r>
          </w:p>
          <w:p w:rsidR="00712C86" w:rsidRPr="00964153" w:rsidRDefault="00712C86" w:rsidP="00C73642">
            <w:pPr>
              <w:rPr>
                <w:rFonts w:ascii="Times New Roman" w:hAnsi="Times New Roman" w:cs="Times New Roman"/>
                <w:sz w:val="24"/>
                <w:szCs w:val="24"/>
              </w:rPr>
            </w:pPr>
            <w:r w:rsidRPr="00964153">
              <w:rPr>
                <w:rFonts w:ascii="Times New Roman" w:hAnsi="Times New Roman" w:cs="Times New Roman"/>
                <w:sz w:val="24"/>
                <w:szCs w:val="24"/>
              </w:rPr>
              <w:t xml:space="preserve">       7-Beslenme dostu iş ve işlemlerinin yürütülmesi</w:t>
            </w:r>
          </w:p>
          <w:p w:rsidR="00712C86" w:rsidRPr="00964153" w:rsidRDefault="00712C86" w:rsidP="00C73642">
            <w:pPr>
              <w:rPr>
                <w:rFonts w:ascii="Times New Roman" w:hAnsi="Times New Roman" w:cs="Times New Roman"/>
                <w:sz w:val="24"/>
                <w:szCs w:val="24"/>
              </w:rPr>
            </w:pPr>
            <w:r w:rsidRPr="00964153">
              <w:rPr>
                <w:rFonts w:ascii="Times New Roman" w:hAnsi="Times New Roman" w:cs="Times New Roman"/>
                <w:sz w:val="24"/>
                <w:szCs w:val="24"/>
              </w:rPr>
              <w:t xml:space="preserve">       8-Gıda denetimi iş ve işlemlerinin yürütülmesi</w:t>
            </w:r>
          </w:p>
          <w:p w:rsidR="00712C86" w:rsidRPr="00964153" w:rsidRDefault="00712C86" w:rsidP="00C73642">
            <w:pPr>
              <w:rPr>
                <w:rFonts w:ascii="Times New Roman" w:hAnsi="Times New Roman" w:cs="Times New Roman"/>
                <w:sz w:val="24"/>
                <w:szCs w:val="24"/>
              </w:rPr>
            </w:pPr>
            <w:r w:rsidRPr="00964153">
              <w:rPr>
                <w:rFonts w:ascii="Times New Roman" w:hAnsi="Times New Roman" w:cs="Times New Roman"/>
                <w:sz w:val="24"/>
                <w:szCs w:val="24"/>
              </w:rPr>
              <w:t xml:space="preserve">       9-Pansiyonlu okul denetim işlerinin yürütülmesi</w:t>
            </w:r>
          </w:p>
          <w:p w:rsidR="00712C86" w:rsidRPr="00964153" w:rsidRDefault="00712C86" w:rsidP="00C73642">
            <w:pPr>
              <w:rPr>
                <w:rFonts w:ascii="Times New Roman" w:hAnsi="Times New Roman" w:cs="Times New Roman"/>
                <w:sz w:val="24"/>
                <w:szCs w:val="24"/>
              </w:rPr>
            </w:pPr>
            <w:r w:rsidRPr="00964153">
              <w:rPr>
                <w:rFonts w:ascii="Times New Roman" w:hAnsi="Times New Roman" w:cs="Times New Roman"/>
                <w:sz w:val="24"/>
                <w:szCs w:val="24"/>
              </w:rPr>
              <w:t xml:space="preserve">       10-Periyodik Kontrol iş</w:t>
            </w:r>
            <w:r w:rsidR="00955F90">
              <w:rPr>
                <w:rFonts w:ascii="Times New Roman" w:hAnsi="Times New Roman" w:cs="Times New Roman"/>
                <w:sz w:val="24"/>
                <w:szCs w:val="24"/>
              </w:rPr>
              <w:t xml:space="preserve"> ve işlemlerin yürütülmesi</w:t>
            </w:r>
            <w:r>
              <w:rPr>
                <w:rFonts w:ascii="Times New Roman" w:hAnsi="Times New Roman" w:cs="Times New Roman"/>
                <w:sz w:val="24"/>
                <w:szCs w:val="24"/>
              </w:rPr>
              <w:t xml:space="preserve"> </w:t>
            </w:r>
            <w:r w:rsidR="00955F90">
              <w:rPr>
                <w:rFonts w:ascii="Times New Roman" w:hAnsi="Times New Roman" w:cs="Times New Roman"/>
                <w:sz w:val="24"/>
                <w:szCs w:val="24"/>
              </w:rPr>
              <w:t>(</w:t>
            </w:r>
            <w:r w:rsidRPr="00964153">
              <w:rPr>
                <w:rFonts w:ascii="Times New Roman" w:hAnsi="Times New Roman" w:cs="Times New Roman"/>
                <w:sz w:val="24"/>
                <w:szCs w:val="24"/>
              </w:rPr>
              <w:t>Ahmet İhsan UĞURLUGİL)</w:t>
            </w:r>
          </w:p>
          <w:p w:rsidR="00712C86" w:rsidRPr="00964153" w:rsidRDefault="00712C86" w:rsidP="00C73642">
            <w:pPr>
              <w:rPr>
                <w:rFonts w:ascii="Times New Roman" w:hAnsi="Times New Roman" w:cs="Times New Roman"/>
                <w:sz w:val="24"/>
                <w:szCs w:val="24"/>
              </w:rPr>
            </w:pPr>
            <w:r w:rsidRPr="00964153">
              <w:rPr>
                <w:rFonts w:ascii="Times New Roman" w:hAnsi="Times New Roman" w:cs="Times New Roman"/>
                <w:sz w:val="24"/>
                <w:szCs w:val="24"/>
              </w:rPr>
              <w:t xml:space="preserve">       11-İlkyardım Kurs Merkezi iş ve işlemleri</w:t>
            </w:r>
            <w:r>
              <w:rPr>
                <w:rFonts w:ascii="Times New Roman" w:hAnsi="Times New Roman" w:cs="Times New Roman"/>
                <w:sz w:val="24"/>
                <w:szCs w:val="24"/>
              </w:rPr>
              <w:t xml:space="preserve"> </w:t>
            </w:r>
            <w:proofErr w:type="gramStart"/>
            <w:r w:rsidRPr="00964153">
              <w:rPr>
                <w:rFonts w:ascii="Times New Roman" w:hAnsi="Times New Roman" w:cs="Times New Roman"/>
                <w:sz w:val="24"/>
                <w:szCs w:val="24"/>
              </w:rPr>
              <w:t>(</w:t>
            </w:r>
            <w:proofErr w:type="gramEnd"/>
            <w:r w:rsidRPr="00964153">
              <w:rPr>
                <w:rFonts w:ascii="Times New Roman" w:hAnsi="Times New Roman" w:cs="Times New Roman"/>
                <w:sz w:val="24"/>
                <w:szCs w:val="24"/>
              </w:rPr>
              <w:t>Mesul Müdür: Ergül ERDOĞAN</w:t>
            </w:r>
          </w:p>
          <w:p w:rsidR="00712C86" w:rsidRPr="00964153" w:rsidRDefault="00712C86" w:rsidP="00C73642">
            <w:pPr>
              <w:rPr>
                <w:rFonts w:ascii="Times New Roman" w:hAnsi="Times New Roman" w:cs="Times New Roman"/>
                <w:sz w:val="24"/>
                <w:szCs w:val="24"/>
              </w:rPr>
            </w:pPr>
            <w:r w:rsidRPr="00964153">
              <w:rPr>
                <w:rFonts w:ascii="Times New Roman" w:hAnsi="Times New Roman" w:cs="Times New Roman"/>
                <w:sz w:val="24"/>
                <w:szCs w:val="24"/>
              </w:rPr>
              <w:t xml:space="preserve">       12-Okul Güvenliği kapsamında Kent Güvenliği iş ve işlemlerinin yürütülmesi </w:t>
            </w:r>
          </w:p>
          <w:p w:rsidR="00712C86" w:rsidRPr="00964153" w:rsidRDefault="00712C86" w:rsidP="00C73642">
            <w:pPr>
              <w:rPr>
                <w:rFonts w:ascii="Times New Roman" w:hAnsi="Times New Roman" w:cs="Times New Roman"/>
                <w:sz w:val="24"/>
                <w:szCs w:val="24"/>
              </w:rPr>
            </w:pPr>
            <w:r w:rsidRPr="00964153">
              <w:rPr>
                <w:rFonts w:ascii="Times New Roman" w:hAnsi="Times New Roman" w:cs="Times New Roman"/>
                <w:sz w:val="24"/>
                <w:szCs w:val="24"/>
              </w:rPr>
              <w:t xml:space="preserve">       13-Sıfır Atık Proje Takibi</w:t>
            </w:r>
          </w:p>
          <w:p w:rsidR="00712C86" w:rsidRPr="00964153" w:rsidRDefault="00712C86" w:rsidP="00C73642">
            <w:pPr>
              <w:rPr>
                <w:rFonts w:ascii="Times New Roman" w:hAnsi="Times New Roman" w:cs="Times New Roman"/>
                <w:sz w:val="24"/>
                <w:szCs w:val="24"/>
              </w:rPr>
            </w:pPr>
            <w:r w:rsidRPr="00964153">
              <w:rPr>
                <w:rFonts w:ascii="Times New Roman" w:hAnsi="Times New Roman" w:cs="Times New Roman"/>
                <w:sz w:val="24"/>
                <w:szCs w:val="24"/>
              </w:rPr>
              <w:t xml:space="preserve">       14- Öğretmenevleri denetimleri</w:t>
            </w:r>
          </w:p>
          <w:p w:rsidR="00712C86" w:rsidRPr="00964153" w:rsidRDefault="00712C86" w:rsidP="00C73642">
            <w:pPr>
              <w:rPr>
                <w:rFonts w:ascii="Times New Roman" w:hAnsi="Times New Roman" w:cs="Times New Roman"/>
                <w:sz w:val="24"/>
                <w:szCs w:val="24"/>
              </w:rPr>
            </w:pPr>
            <w:r w:rsidRPr="00964153">
              <w:rPr>
                <w:rFonts w:ascii="Times New Roman" w:hAnsi="Times New Roman" w:cs="Times New Roman"/>
                <w:sz w:val="24"/>
                <w:szCs w:val="24"/>
              </w:rPr>
              <w:t xml:space="preserve">       15-Geçici ve sürekli işçiler</w:t>
            </w:r>
            <w:r w:rsidR="00955F90">
              <w:rPr>
                <w:rFonts w:ascii="Times New Roman" w:hAnsi="Times New Roman" w:cs="Times New Roman"/>
                <w:sz w:val="24"/>
                <w:szCs w:val="24"/>
              </w:rPr>
              <w:t xml:space="preserve"> için</w:t>
            </w:r>
            <w:r w:rsidRPr="00964153">
              <w:rPr>
                <w:rFonts w:ascii="Times New Roman" w:hAnsi="Times New Roman" w:cs="Times New Roman"/>
                <w:sz w:val="24"/>
                <w:szCs w:val="24"/>
              </w:rPr>
              <w:t xml:space="preserve"> İSG eğitimi</w:t>
            </w:r>
          </w:p>
          <w:p w:rsidR="00712C86" w:rsidRPr="00964153" w:rsidRDefault="00712C86" w:rsidP="00C73642">
            <w:pPr>
              <w:rPr>
                <w:rFonts w:ascii="Times New Roman" w:hAnsi="Times New Roman" w:cs="Times New Roman"/>
                <w:sz w:val="24"/>
                <w:szCs w:val="24"/>
              </w:rPr>
            </w:pPr>
            <w:r w:rsidRPr="00964153">
              <w:rPr>
                <w:rFonts w:ascii="Times New Roman" w:hAnsi="Times New Roman" w:cs="Times New Roman"/>
                <w:sz w:val="24"/>
                <w:szCs w:val="24"/>
              </w:rPr>
              <w:t xml:space="preserve">       16-Bina Yönetimi</w:t>
            </w:r>
            <w:r w:rsidR="00955F90">
              <w:rPr>
                <w:rFonts w:ascii="Times New Roman" w:hAnsi="Times New Roman" w:cs="Times New Roman"/>
                <w:sz w:val="24"/>
                <w:szCs w:val="24"/>
              </w:rPr>
              <w:t xml:space="preserve"> </w:t>
            </w:r>
            <w:r w:rsidRPr="00964153">
              <w:rPr>
                <w:rFonts w:ascii="Times New Roman" w:hAnsi="Times New Roman" w:cs="Times New Roman"/>
                <w:sz w:val="24"/>
                <w:szCs w:val="24"/>
              </w:rPr>
              <w:t>(Temizliği-bakımı-bekçilerin takibi-vs.)</w:t>
            </w:r>
          </w:p>
          <w:p w:rsidR="00712C86" w:rsidRDefault="00712C86" w:rsidP="00C73642">
            <w:pPr>
              <w:rPr>
                <w:rFonts w:ascii="Times New Roman" w:hAnsi="Times New Roman" w:cs="Times New Roman"/>
                <w:sz w:val="24"/>
                <w:szCs w:val="24"/>
              </w:rPr>
            </w:pPr>
          </w:p>
          <w:p w:rsidR="00955F90" w:rsidRDefault="00955F90" w:rsidP="00C73642">
            <w:pPr>
              <w:rPr>
                <w:rFonts w:ascii="Times New Roman" w:hAnsi="Times New Roman" w:cs="Times New Roman"/>
                <w:sz w:val="24"/>
                <w:szCs w:val="24"/>
              </w:rPr>
            </w:pPr>
          </w:p>
          <w:p w:rsidR="00955F90" w:rsidRPr="00964153" w:rsidRDefault="00955F90" w:rsidP="00C73642">
            <w:pPr>
              <w:rPr>
                <w:rFonts w:ascii="Times New Roman" w:hAnsi="Times New Roman" w:cs="Times New Roman"/>
                <w:sz w:val="24"/>
                <w:szCs w:val="24"/>
              </w:rPr>
            </w:pPr>
          </w:p>
          <w:p w:rsidR="00712C86" w:rsidRPr="00964153" w:rsidRDefault="00712C86" w:rsidP="00C73642">
            <w:pPr>
              <w:shd w:val="clear" w:color="auto" w:fill="FFFFFF"/>
              <w:jc w:val="both"/>
              <w:outlineLvl w:val="1"/>
              <w:rPr>
                <w:rFonts w:ascii="Times New Roman" w:hAnsi="Times New Roman" w:cs="Times New Roman"/>
                <w:sz w:val="24"/>
                <w:szCs w:val="24"/>
              </w:rPr>
            </w:pPr>
            <w:r w:rsidRPr="00964153">
              <w:rPr>
                <w:rFonts w:ascii="Times New Roman" w:hAnsi="Times New Roman" w:cs="Times New Roman"/>
                <w:sz w:val="24"/>
                <w:szCs w:val="24"/>
              </w:rPr>
              <w:t xml:space="preserve">                                                                                            Orhan ALABAZ</w:t>
            </w:r>
          </w:p>
          <w:p w:rsidR="00712C86" w:rsidRDefault="00712C86" w:rsidP="00712C86">
            <w:pPr>
              <w:shd w:val="clear" w:color="auto" w:fill="FFFFFF"/>
              <w:jc w:val="both"/>
              <w:outlineLvl w:val="1"/>
              <w:rPr>
                <w:rFonts w:ascii="Times New Roman" w:hAnsi="Times New Roman" w:cs="Times New Roman"/>
                <w:sz w:val="24"/>
                <w:szCs w:val="24"/>
              </w:rPr>
            </w:pPr>
            <w:r w:rsidRPr="00964153">
              <w:rPr>
                <w:rFonts w:ascii="Times New Roman" w:hAnsi="Times New Roman" w:cs="Times New Roman"/>
                <w:sz w:val="24"/>
                <w:szCs w:val="24"/>
              </w:rPr>
              <w:t xml:space="preserve">                                        </w:t>
            </w:r>
            <w:r>
              <w:rPr>
                <w:rFonts w:ascii="Times New Roman" w:hAnsi="Times New Roman" w:cs="Times New Roman"/>
                <w:sz w:val="24"/>
                <w:szCs w:val="24"/>
              </w:rPr>
              <w:t xml:space="preserve">                           </w:t>
            </w:r>
            <w:r w:rsidRPr="00964153">
              <w:rPr>
                <w:rFonts w:ascii="Times New Roman" w:hAnsi="Times New Roman" w:cs="Times New Roman"/>
                <w:sz w:val="24"/>
                <w:szCs w:val="24"/>
              </w:rPr>
              <w:t xml:space="preserve"> İl İş Sağlığı </w:t>
            </w:r>
            <w:r>
              <w:rPr>
                <w:rFonts w:ascii="Times New Roman" w:hAnsi="Times New Roman" w:cs="Times New Roman"/>
                <w:sz w:val="24"/>
                <w:szCs w:val="24"/>
              </w:rPr>
              <w:t>ve Güvenliği Birimi Koordinatörü</w:t>
            </w:r>
          </w:p>
          <w:p w:rsidR="00F324AD" w:rsidRPr="00712C86" w:rsidRDefault="00F324AD" w:rsidP="00712C86">
            <w:pPr>
              <w:shd w:val="clear" w:color="auto" w:fill="FFFFFF"/>
              <w:jc w:val="both"/>
              <w:outlineLvl w:val="1"/>
              <w:rPr>
                <w:rFonts w:ascii="Times New Roman" w:hAnsi="Times New Roman" w:cs="Times New Roman"/>
                <w:sz w:val="24"/>
                <w:szCs w:val="24"/>
              </w:rPr>
            </w:pPr>
          </w:p>
        </w:tc>
      </w:tr>
    </w:tbl>
    <w:p w:rsidR="00955F90" w:rsidRDefault="00955F90" w:rsidP="00F324AD">
      <w:pPr>
        <w:spacing w:after="0"/>
        <w:rPr>
          <w:rFonts w:ascii="Cambria" w:hAnsi="Cambria"/>
          <w:b/>
          <w:sz w:val="24"/>
          <w:szCs w:val="24"/>
        </w:rPr>
      </w:pPr>
    </w:p>
    <w:p w:rsidR="00F324AD" w:rsidRDefault="00F324AD" w:rsidP="00F324AD">
      <w:pPr>
        <w:spacing w:after="0"/>
        <w:rPr>
          <w:rFonts w:ascii="Cambria" w:hAnsi="Cambria"/>
          <w:b/>
          <w:sz w:val="24"/>
          <w:szCs w:val="24"/>
        </w:rPr>
      </w:pPr>
      <w:r w:rsidRPr="00F324AD">
        <w:rPr>
          <w:rFonts w:ascii="Cambria" w:hAnsi="Cambria"/>
          <w:b/>
          <w:sz w:val="24"/>
          <w:szCs w:val="24"/>
        </w:rPr>
        <w:lastRenderedPageBreak/>
        <w:t>1.3.2. İSG Biriminde Yürütülmesi Planlanan Görevler</w:t>
      </w:r>
    </w:p>
    <w:p w:rsidR="00F324AD" w:rsidRDefault="00F324AD" w:rsidP="00F324AD">
      <w:pPr>
        <w:spacing w:after="0"/>
        <w:rPr>
          <w:rFonts w:ascii="Cambria" w:hAnsi="Cambria"/>
          <w:b/>
          <w:sz w:val="24"/>
          <w:szCs w:val="24"/>
        </w:rPr>
      </w:pPr>
    </w:p>
    <w:tbl>
      <w:tblPr>
        <w:tblStyle w:val="TabloKlavuzu"/>
        <w:tblW w:w="0" w:type="auto"/>
        <w:tblInd w:w="5" w:type="dxa"/>
        <w:tblLook w:val="04A0" w:firstRow="1" w:lastRow="0" w:firstColumn="1" w:lastColumn="0" w:noHBand="0" w:noVBand="1"/>
      </w:tblPr>
      <w:tblGrid>
        <w:gridCol w:w="8813"/>
      </w:tblGrid>
      <w:tr w:rsidR="00F324AD" w:rsidRPr="00F324AD" w:rsidTr="00C73642">
        <w:trPr>
          <w:trHeight w:val="4375"/>
        </w:trPr>
        <w:tc>
          <w:tcPr>
            <w:tcW w:w="8813" w:type="dxa"/>
            <w:tcBorders>
              <w:top w:val="single" w:sz="4" w:space="0" w:color="auto"/>
            </w:tcBorders>
          </w:tcPr>
          <w:p w:rsidR="00F324AD" w:rsidRPr="00F324AD" w:rsidRDefault="00F324AD" w:rsidP="00F324AD">
            <w:pPr>
              <w:spacing w:line="259" w:lineRule="auto"/>
              <w:rPr>
                <w:rFonts w:ascii="Cambria" w:hAnsi="Cambria"/>
                <w:b/>
                <w:sz w:val="24"/>
                <w:szCs w:val="24"/>
              </w:rPr>
            </w:pPr>
            <w:r w:rsidRPr="00F324AD">
              <w:rPr>
                <w:rFonts w:ascii="Cambria" w:hAnsi="Cambria"/>
                <w:b/>
                <w:sz w:val="24"/>
                <w:szCs w:val="24"/>
              </w:rPr>
              <w:t xml:space="preserve">       </w:t>
            </w:r>
          </w:p>
          <w:p w:rsidR="00DD14F5" w:rsidRDefault="00F324AD" w:rsidP="00955F90">
            <w:pPr>
              <w:spacing w:line="259" w:lineRule="auto"/>
              <w:jc w:val="both"/>
              <w:rPr>
                <w:rFonts w:ascii="Cambria" w:hAnsi="Cambria"/>
                <w:b/>
                <w:sz w:val="24"/>
                <w:szCs w:val="24"/>
              </w:rPr>
            </w:pPr>
            <w:r w:rsidRPr="00F324AD">
              <w:rPr>
                <w:rFonts w:ascii="Cambria" w:hAnsi="Cambria"/>
                <w:b/>
                <w:sz w:val="24"/>
                <w:szCs w:val="24"/>
              </w:rPr>
              <w:t xml:space="preserve">      </w:t>
            </w:r>
          </w:p>
          <w:p w:rsidR="00F324AD" w:rsidRPr="00F324AD" w:rsidRDefault="00DD14F5" w:rsidP="00955F90">
            <w:pPr>
              <w:spacing w:line="259" w:lineRule="auto"/>
              <w:jc w:val="both"/>
              <w:rPr>
                <w:rFonts w:ascii="Cambria" w:hAnsi="Cambria"/>
                <w:sz w:val="24"/>
                <w:szCs w:val="24"/>
              </w:rPr>
            </w:pPr>
            <w:r>
              <w:rPr>
                <w:rFonts w:ascii="Cambria" w:hAnsi="Cambria"/>
                <w:b/>
                <w:sz w:val="24"/>
                <w:szCs w:val="24"/>
              </w:rPr>
              <w:t xml:space="preserve">       </w:t>
            </w:r>
            <w:r w:rsidR="00F324AD" w:rsidRPr="00F324AD">
              <w:rPr>
                <w:rFonts w:ascii="Cambria" w:hAnsi="Cambria"/>
                <w:b/>
                <w:sz w:val="24"/>
                <w:szCs w:val="24"/>
              </w:rPr>
              <w:t xml:space="preserve"> </w:t>
            </w:r>
            <w:r w:rsidR="00955F90">
              <w:rPr>
                <w:rFonts w:ascii="Cambria" w:hAnsi="Cambria"/>
                <w:sz w:val="24"/>
                <w:szCs w:val="24"/>
              </w:rPr>
              <w:t>1-Temizlik personel</w:t>
            </w:r>
            <w:r w:rsidR="00F324AD" w:rsidRPr="00F324AD">
              <w:rPr>
                <w:rFonts w:ascii="Cambria" w:hAnsi="Cambria"/>
                <w:sz w:val="24"/>
                <w:szCs w:val="24"/>
              </w:rPr>
              <w:t xml:space="preserve">imizden 4”ü iki ay çıkışlı olduğu için personel eksikliğinin </w:t>
            </w:r>
          </w:p>
          <w:p w:rsidR="00F324AD" w:rsidRPr="00F324AD" w:rsidRDefault="00F324AD" w:rsidP="00955F90">
            <w:pPr>
              <w:spacing w:line="259" w:lineRule="auto"/>
              <w:jc w:val="both"/>
              <w:rPr>
                <w:rFonts w:ascii="Cambria" w:hAnsi="Cambria"/>
                <w:sz w:val="24"/>
                <w:szCs w:val="24"/>
              </w:rPr>
            </w:pPr>
            <w:r w:rsidRPr="00F324AD">
              <w:rPr>
                <w:rFonts w:ascii="Cambria" w:hAnsi="Cambria"/>
                <w:sz w:val="24"/>
                <w:szCs w:val="24"/>
              </w:rPr>
              <w:t xml:space="preserve">            </w:t>
            </w:r>
            <w:proofErr w:type="gramStart"/>
            <w:r w:rsidRPr="00F324AD">
              <w:rPr>
                <w:rFonts w:ascii="Cambria" w:hAnsi="Cambria"/>
                <w:sz w:val="24"/>
                <w:szCs w:val="24"/>
              </w:rPr>
              <w:t>giderilmesi</w:t>
            </w:r>
            <w:proofErr w:type="gramEnd"/>
            <w:r w:rsidRPr="00F324AD">
              <w:rPr>
                <w:rFonts w:ascii="Cambria" w:hAnsi="Cambria"/>
                <w:sz w:val="24"/>
                <w:szCs w:val="24"/>
              </w:rPr>
              <w:t xml:space="preserve">            </w:t>
            </w:r>
          </w:p>
          <w:p w:rsidR="00F324AD" w:rsidRPr="00F324AD" w:rsidRDefault="00F324AD" w:rsidP="00955F90">
            <w:pPr>
              <w:spacing w:line="259" w:lineRule="auto"/>
              <w:ind w:left="591" w:hanging="591"/>
              <w:jc w:val="both"/>
              <w:rPr>
                <w:rFonts w:ascii="Cambria" w:hAnsi="Cambria"/>
                <w:sz w:val="24"/>
                <w:szCs w:val="24"/>
              </w:rPr>
            </w:pPr>
            <w:r w:rsidRPr="00F324AD">
              <w:rPr>
                <w:rFonts w:ascii="Cambria" w:hAnsi="Cambria"/>
                <w:sz w:val="24"/>
                <w:szCs w:val="24"/>
              </w:rPr>
              <w:t xml:space="preserve">       2-Okulum temiz yeniden belgelend</w:t>
            </w:r>
            <w:r w:rsidR="00955F90">
              <w:rPr>
                <w:rFonts w:ascii="Cambria" w:hAnsi="Cambria"/>
                <w:sz w:val="24"/>
                <w:szCs w:val="24"/>
              </w:rPr>
              <w:t xml:space="preserve">irme sürecinde tetkik görevlisi </w:t>
            </w:r>
            <w:proofErr w:type="gramStart"/>
            <w:r w:rsidR="00955F90">
              <w:rPr>
                <w:rFonts w:ascii="Cambria" w:hAnsi="Cambria"/>
                <w:sz w:val="24"/>
                <w:szCs w:val="24"/>
              </w:rPr>
              <w:t xml:space="preserve">olan         </w:t>
            </w:r>
            <w:r w:rsidRPr="00F324AD">
              <w:rPr>
                <w:rFonts w:ascii="Cambria" w:hAnsi="Cambria"/>
                <w:sz w:val="24"/>
                <w:szCs w:val="24"/>
              </w:rPr>
              <w:t>öğretmenlerimizin</w:t>
            </w:r>
            <w:proofErr w:type="gramEnd"/>
            <w:r w:rsidRPr="00F324AD">
              <w:rPr>
                <w:rFonts w:ascii="Cambria" w:hAnsi="Cambria"/>
                <w:sz w:val="24"/>
                <w:szCs w:val="24"/>
              </w:rPr>
              <w:t xml:space="preserve"> haftada 18 saat karşılığı görevlendirilme durumları</w:t>
            </w:r>
          </w:p>
          <w:p w:rsidR="00F324AD" w:rsidRPr="00F324AD" w:rsidRDefault="00F324AD" w:rsidP="00955F90">
            <w:pPr>
              <w:spacing w:line="259" w:lineRule="auto"/>
              <w:ind w:left="591" w:hanging="591"/>
              <w:jc w:val="both"/>
              <w:rPr>
                <w:rFonts w:ascii="Cambria" w:hAnsi="Cambria"/>
                <w:sz w:val="24"/>
                <w:szCs w:val="24"/>
              </w:rPr>
            </w:pPr>
            <w:r w:rsidRPr="00F324AD">
              <w:rPr>
                <w:rFonts w:ascii="Cambria" w:hAnsi="Cambria"/>
                <w:sz w:val="24"/>
                <w:szCs w:val="24"/>
              </w:rPr>
              <w:t xml:space="preserve">      3- Milli Eğitim Bakanlığının 31.10.2018 tarihli yazısına istinaden okul sağlığı iş ve işlemlerinin yürütmesi için, memur, şef, öğretmen görevlendirilmeleri</w:t>
            </w:r>
          </w:p>
          <w:p w:rsidR="00F324AD" w:rsidRPr="00F324AD" w:rsidRDefault="00F324AD" w:rsidP="00955F90">
            <w:pPr>
              <w:spacing w:line="259" w:lineRule="auto"/>
              <w:jc w:val="both"/>
              <w:rPr>
                <w:rFonts w:ascii="Cambria" w:hAnsi="Cambria"/>
                <w:sz w:val="24"/>
                <w:szCs w:val="24"/>
              </w:rPr>
            </w:pPr>
            <w:r w:rsidRPr="00F324AD">
              <w:rPr>
                <w:rFonts w:ascii="Cambria" w:hAnsi="Cambria"/>
                <w:sz w:val="24"/>
                <w:szCs w:val="24"/>
              </w:rPr>
              <w:t xml:space="preserve">      4-PKU için ilçelerde görev yaparken araç tahsisinin yapılması</w:t>
            </w:r>
          </w:p>
          <w:p w:rsidR="00F324AD" w:rsidRPr="00F324AD" w:rsidRDefault="00F324AD" w:rsidP="00955F90">
            <w:pPr>
              <w:spacing w:line="259" w:lineRule="auto"/>
              <w:ind w:left="591" w:hanging="591"/>
              <w:jc w:val="both"/>
              <w:rPr>
                <w:rFonts w:ascii="Cambria" w:hAnsi="Cambria"/>
                <w:sz w:val="24"/>
                <w:szCs w:val="24"/>
              </w:rPr>
            </w:pPr>
            <w:r w:rsidRPr="00F324AD">
              <w:rPr>
                <w:rFonts w:ascii="Cambria" w:hAnsi="Cambria"/>
                <w:sz w:val="24"/>
                <w:szCs w:val="24"/>
              </w:rPr>
              <w:t xml:space="preserve">      5-  İlçe İş sağlığı güvenliği Büro sorumlusu eksikliklerin giderilmesi (Yatağan, Kavaklıdere ve Datça ”da İSG Büro sorumlusunun bulunmaması) </w:t>
            </w:r>
          </w:p>
          <w:p w:rsidR="00F324AD" w:rsidRPr="00F324AD" w:rsidRDefault="00F324AD" w:rsidP="00955F90">
            <w:pPr>
              <w:spacing w:line="259" w:lineRule="auto"/>
              <w:jc w:val="both"/>
              <w:rPr>
                <w:rFonts w:ascii="Cambria" w:hAnsi="Cambria"/>
                <w:sz w:val="24"/>
                <w:szCs w:val="24"/>
              </w:rPr>
            </w:pPr>
            <w:r w:rsidRPr="00F324AD">
              <w:rPr>
                <w:rFonts w:ascii="Cambria" w:hAnsi="Cambria"/>
                <w:sz w:val="24"/>
                <w:szCs w:val="24"/>
              </w:rPr>
              <w:t xml:space="preserve">      6- İlkyardım dolabındaki </w:t>
            </w:r>
            <w:r w:rsidR="00DB36C7">
              <w:rPr>
                <w:rFonts w:ascii="Cambria" w:hAnsi="Cambria"/>
                <w:sz w:val="24"/>
                <w:szCs w:val="24"/>
              </w:rPr>
              <w:t>ilk yardım</w:t>
            </w:r>
            <w:r w:rsidRPr="00F324AD">
              <w:rPr>
                <w:rFonts w:ascii="Cambria" w:hAnsi="Cambria"/>
                <w:sz w:val="24"/>
                <w:szCs w:val="24"/>
              </w:rPr>
              <w:t xml:space="preserve"> malzeme eksikliklerinin giderilmesi.</w:t>
            </w:r>
          </w:p>
          <w:p w:rsidR="00F324AD" w:rsidRDefault="00F324AD" w:rsidP="00F324AD">
            <w:pPr>
              <w:spacing w:line="259" w:lineRule="auto"/>
              <w:rPr>
                <w:rFonts w:ascii="Cambria" w:hAnsi="Cambria"/>
                <w:sz w:val="24"/>
                <w:szCs w:val="24"/>
              </w:rPr>
            </w:pPr>
          </w:p>
          <w:p w:rsidR="00DD14F5" w:rsidRPr="00F324AD" w:rsidRDefault="00DD14F5" w:rsidP="00F324AD">
            <w:pPr>
              <w:spacing w:line="259" w:lineRule="auto"/>
              <w:rPr>
                <w:rFonts w:ascii="Cambria" w:hAnsi="Cambria"/>
                <w:sz w:val="24"/>
                <w:szCs w:val="24"/>
              </w:rPr>
            </w:pPr>
          </w:p>
          <w:p w:rsidR="00F324AD" w:rsidRPr="00F324AD" w:rsidRDefault="00F324AD" w:rsidP="00F324AD">
            <w:pPr>
              <w:spacing w:line="259" w:lineRule="auto"/>
              <w:rPr>
                <w:rFonts w:ascii="Cambria" w:hAnsi="Cambria"/>
                <w:sz w:val="24"/>
                <w:szCs w:val="24"/>
              </w:rPr>
            </w:pPr>
            <w:r w:rsidRPr="00F324AD">
              <w:rPr>
                <w:rFonts w:ascii="Cambria" w:hAnsi="Cambria"/>
                <w:sz w:val="24"/>
                <w:szCs w:val="24"/>
              </w:rPr>
              <w:t xml:space="preserve">                                                                                            Orhan ALABAZ</w:t>
            </w:r>
          </w:p>
          <w:p w:rsidR="00F324AD" w:rsidRPr="00F324AD" w:rsidRDefault="00F324AD" w:rsidP="00F324AD">
            <w:pPr>
              <w:spacing w:line="259" w:lineRule="auto"/>
              <w:rPr>
                <w:rFonts w:ascii="Cambria" w:hAnsi="Cambria"/>
                <w:sz w:val="24"/>
                <w:szCs w:val="24"/>
              </w:rPr>
            </w:pPr>
            <w:r w:rsidRPr="00F324AD">
              <w:rPr>
                <w:rFonts w:ascii="Cambria" w:hAnsi="Cambria"/>
                <w:sz w:val="24"/>
                <w:szCs w:val="24"/>
              </w:rPr>
              <w:t xml:space="preserve">                                                                    İl İş Sağlığı ve Güvenliği Birimi Koordinatörü</w:t>
            </w:r>
          </w:p>
          <w:p w:rsidR="00F324AD" w:rsidRPr="00F324AD" w:rsidRDefault="00F324AD" w:rsidP="00F324AD">
            <w:pPr>
              <w:spacing w:line="259" w:lineRule="auto"/>
              <w:rPr>
                <w:rFonts w:ascii="Cambria" w:hAnsi="Cambria"/>
                <w:b/>
                <w:sz w:val="24"/>
                <w:szCs w:val="24"/>
              </w:rPr>
            </w:pPr>
          </w:p>
        </w:tc>
      </w:tr>
    </w:tbl>
    <w:p w:rsidR="00F324AD" w:rsidRPr="00F324AD" w:rsidRDefault="00F324AD" w:rsidP="00F324AD">
      <w:pPr>
        <w:spacing w:after="0"/>
        <w:rPr>
          <w:rFonts w:ascii="Cambria" w:hAnsi="Cambria"/>
          <w:b/>
          <w:sz w:val="24"/>
          <w:szCs w:val="24"/>
        </w:rPr>
      </w:pPr>
    </w:p>
    <w:p w:rsidR="00F324AD" w:rsidRDefault="00F324AD" w:rsidP="00D93ACF">
      <w:pPr>
        <w:spacing w:after="0"/>
        <w:rPr>
          <w:rFonts w:ascii="Cambria" w:hAnsi="Cambria"/>
          <w:b/>
          <w:sz w:val="28"/>
          <w:szCs w:val="28"/>
        </w:rPr>
      </w:pPr>
    </w:p>
    <w:p w:rsidR="00D93ACF" w:rsidRPr="00D93ACF" w:rsidRDefault="00D93ACF" w:rsidP="00D93ACF">
      <w:pPr>
        <w:spacing w:after="0"/>
        <w:rPr>
          <w:rFonts w:ascii="Cambria" w:hAnsi="Cambria"/>
          <w:b/>
          <w:sz w:val="28"/>
          <w:szCs w:val="28"/>
        </w:rPr>
      </w:pPr>
      <w:r>
        <w:rPr>
          <w:rFonts w:ascii="Cambria" w:hAnsi="Cambria"/>
          <w:b/>
          <w:sz w:val="28"/>
          <w:szCs w:val="28"/>
        </w:rPr>
        <w:t>2.</w:t>
      </w:r>
      <w:r w:rsidR="00B019CC" w:rsidRPr="00D93ACF">
        <w:rPr>
          <w:rFonts w:ascii="Cambria" w:hAnsi="Cambria"/>
          <w:b/>
          <w:sz w:val="28"/>
          <w:szCs w:val="28"/>
        </w:rPr>
        <w:t xml:space="preserve">İSGB-OKUL SAĞLIĞI </w:t>
      </w:r>
      <w:r w:rsidRPr="00D93ACF">
        <w:rPr>
          <w:rFonts w:ascii="Cambria" w:hAnsi="Cambria"/>
          <w:b/>
          <w:sz w:val="28"/>
          <w:szCs w:val="28"/>
        </w:rPr>
        <w:t xml:space="preserve">2020-2021 YILI FAALİYETLERİ </w:t>
      </w:r>
    </w:p>
    <w:p w:rsidR="00964153" w:rsidRDefault="00964153" w:rsidP="00964153">
      <w:pPr>
        <w:spacing w:after="0"/>
        <w:jc w:val="both"/>
        <w:rPr>
          <w:rFonts w:ascii="Cambria" w:hAnsi="Cambria" w:cs="Times New Roman"/>
          <w:sz w:val="24"/>
          <w:szCs w:val="24"/>
        </w:rPr>
      </w:pPr>
    </w:p>
    <w:p w:rsidR="00964153" w:rsidRPr="00964153" w:rsidRDefault="00964153" w:rsidP="00964153">
      <w:pPr>
        <w:spacing w:after="0"/>
        <w:jc w:val="both"/>
        <w:rPr>
          <w:rFonts w:ascii="Cambria" w:hAnsi="Cambria" w:cs="Times New Roman"/>
          <w:sz w:val="24"/>
          <w:szCs w:val="24"/>
        </w:rPr>
      </w:pPr>
      <w:r w:rsidRPr="00A62B36">
        <w:rPr>
          <w:rFonts w:ascii="Cambria" w:hAnsi="Cambria" w:cs="Times New Roman"/>
          <w:sz w:val="24"/>
          <w:szCs w:val="24"/>
        </w:rPr>
        <w:t xml:space="preserve">2020-2021 eğitim-öğretim yılı faaliyetleri kapsamında yürütülen </w:t>
      </w:r>
      <w:r>
        <w:rPr>
          <w:rFonts w:ascii="Cambria" w:hAnsi="Cambria" w:cs="Times New Roman"/>
          <w:sz w:val="24"/>
          <w:szCs w:val="24"/>
        </w:rPr>
        <w:t xml:space="preserve">çalışmalar </w:t>
      </w:r>
      <w:r w:rsidRPr="00A62B36">
        <w:rPr>
          <w:rFonts w:ascii="Cambria" w:hAnsi="Cambria" w:cs="Times New Roman"/>
          <w:sz w:val="24"/>
          <w:szCs w:val="24"/>
        </w:rPr>
        <w:t xml:space="preserve">aşağıda sunulmuştur. </w:t>
      </w:r>
    </w:p>
    <w:p w:rsidR="00B45839" w:rsidRPr="002A1957" w:rsidRDefault="00B45839" w:rsidP="00B019CC">
      <w:pPr>
        <w:spacing w:after="0"/>
        <w:jc w:val="center"/>
        <w:rPr>
          <w:rFonts w:ascii="Cambria" w:hAnsi="Cambria"/>
          <w:b/>
          <w:sz w:val="28"/>
          <w:szCs w:val="28"/>
        </w:rPr>
      </w:pPr>
    </w:p>
    <w:p w:rsidR="00B45839" w:rsidRPr="003E0DF3" w:rsidRDefault="00964153" w:rsidP="00D93ACF">
      <w:pPr>
        <w:pStyle w:val="ListeParagraf"/>
        <w:numPr>
          <w:ilvl w:val="1"/>
          <w:numId w:val="6"/>
        </w:numPr>
        <w:spacing w:after="0"/>
        <w:jc w:val="both"/>
        <w:rPr>
          <w:rFonts w:ascii="Cambria" w:hAnsi="Cambria"/>
          <w:b/>
          <w:sz w:val="24"/>
          <w:szCs w:val="24"/>
        </w:rPr>
      </w:pPr>
      <w:r w:rsidRPr="003E0DF3">
        <w:rPr>
          <w:rFonts w:ascii="Cambria" w:hAnsi="Cambria"/>
          <w:b/>
          <w:sz w:val="24"/>
          <w:szCs w:val="24"/>
        </w:rPr>
        <w:t>OKULUM TEMİZ</w:t>
      </w:r>
      <w:r w:rsidR="003E0DF3">
        <w:rPr>
          <w:rFonts w:ascii="Cambria" w:hAnsi="Cambria"/>
          <w:b/>
          <w:sz w:val="24"/>
          <w:szCs w:val="24"/>
        </w:rPr>
        <w:t xml:space="preserve"> FAALİYETLERİ</w:t>
      </w:r>
    </w:p>
    <w:p w:rsidR="00D93ACF" w:rsidRPr="00D93ACF" w:rsidRDefault="00D93ACF" w:rsidP="00D93ACF">
      <w:pPr>
        <w:pStyle w:val="ListeParagraf"/>
        <w:spacing w:after="0"/>
        <w:jc w:val="both"/>
        <w:rPr>
          <w:rFonts w:ascii="Cambria" w:hAnsi="Cambria"/>
          <w:b/>
          <w:sz w:val="28"/>
          <w:szCs w:val="28"/>
        </w:rPr>
      </w:pPr>
    </w:p>
    <w:p w:rsidR="00305A8E" w:rsidRPr="001D7217" w:rsidRDefault="00D93ACF" w:rsidP="00D93ACF">
      <w:pPr>
        <w:spacing w:after="0"/>
        <w:jc w:val="both"/>
        <w:rPr>
          <w:rFonts w:ascii="Cambria" w:hAnsi="Cambria"/>
          <w:b/>
          <w:sz w:val="24"/>
          <w:szCs w:val="24"/>
        </w:rPr>
      </w:pPr>
      <w:r w:rsidRPr="001D7217">
        <w:rPr>
          <w:rFonts w:ascii="Cambria" w:hAnsi="Cambria"/>
          <w:b/>
          <w:sz w:val="24"/>
          <w:szCs w:val="24"/>
        </w:rPr>
        <w:t>2.1.1.</w:t>
      </w:r>
      <w:r w:rsidR="00305A8E" w:rsidRPr="001D7217">
        <w:rPr>
          <w:rFonts w:ascii="Cambria" w:hAnsi="Cambria"/>
          <w:b/>
          <w:sz w:val="24"/>
          <w:szCs w:val="24"/>
        </w:rPr>
        <w:t>Devlet Okulları</w:t>
      </w:r>
    </w:p>
    <w:p w:rsidR="00D93ACF" w:rsidRPr="00D93ACF" w:rsidRDefault="00D93ACF" w:rsidP="00D93ACF">
      <w:pPr>
        <w:spacing w:after="0"/>
        <w:jc w:val="both"/>
        <w:rPr>
          <w:rFonts w:ascii="Cambria" w:hAnsi="Cambria"/>
          <w:b/>
          <w:sz w:val="28"/>
          <w:szCs w:val="28"/>
        </w:rPr>
      </w:pPr>
    </w:p>
    <w:p w:rsidR="00B019CC" w:rsidRPr="007A6891" w:rsidRDefault="00976971" w:rsidP="00B45839">
      <w:pPr>
        <w:spacing w:after="0"/>
        <w:jc w:val="both"/>
        <w:rPr>
          <w:rFonts w:ascii="Cambria" w:hAnsi="Cambria"/>
          <w:sz w:val="24"/>
          <w:szCs w:val="24"/>
        </w:rPr>
      </w:pPr>
      <w:r w:rsidRPr="007A6891">
        <w:rPr>
          <w:rFonts w:ascii="Cambria" w:hAnsi="Cambria"/>
          <w:sz w:val="24"/>
          <w:szCs w:val="24"/>
        </w:rPr>
        <w:t>Milli Eğitim Bakanlığı tarafından</w:t>
      </w:r>
      <w:r w:rsidR="007260D3" w:rsidRPr="007A6891">
        <w:rPr>
          <w:rFonts w:ascii="Cambria" w:hAnsi="Cambria"/>
          <w:sz w:val="24"/>
          <w:szCs w:val="24"/>
        </w:rPr>
        <w:t xml:space="preserve"> Ağustos 2020’</w:t>
      </w:r>
      <w:r w:rsidRPr="007A6891">
        <w:rPr>
          <w:rFonts w:ascii="Cambria" w:hAnsi="Cambria"/>
          <w:sz w:val="24"/>
          <w:szCs w:val="24"/>
        </w:rPr>
        <w:t xml:space="preserve">de </w:t>
      </w:r>
      <w:r w:rsidRPr="007A6891">
        <w:rPr>
          <w:rFonts w:ascii="Cambria" w:hAnsi="Cambria"/>
          <w:b/>
          <w:sz w:val="24"/>
          <w:szCs w:val="24"/>
        </w:rPr>
        <w:t>Okulum Temiz</w:t>
      </w:r>
      <w:r w:rsidRPr="007A6891">
        <w:rPr>
          <w:rFonts w:ascii="Cambria" w:hAnsi="Cambria"/>
          <w:sz w:val="24"/>
          <w:szCs w:val="24"/>
        </w:rPr>
        <w:t xml:space="preserve"> projesi başlatılmıştır. 13 ilçede başvurular başlamış ve </w:t>
      </w:r>
      <w:r w:rsidR="00082844" w:rsidRPr="007A6891">
        <w:rPr>
          <w:rFonts w:ascii="Cambria" w:hAnsi="Cambria"/>
          <w:sz w:val="24"/>
          <w:szCs w:val="24"/>
        </w:rPr>
        <w:t xml:space="preserve">12 kapalı olan okullarımız haricinde </w:t>
      </w:r>
      <w:r w:rsidRPr="007A6891">
        <w:rPr>
          <w:rFonts w:ascii="Cambria" w:hAnsi="Cambria"/>
          <w:sz w:val="24"/>
          <w:szCs w:val="24"/>
        </w:rPr>
        <w:t>10.9.2020 tarihinde Masa Başı d</w:t>
      </w:r>
      <w:r w:rsidR="00082844" w:rsidRPr="007A6891">
        <w:rPr>
          <w:rFonts w:ascii="Cambria" w:hAnsi="Cambria"/>
          <w:sz w:val="24"/>
          <w:szCs w:val="24"/>
        </w:rPr>
        <w:t>eğerlendirmes</w:t>
      </w:r>
      <w:r w:rsidRPr="007A6891">
        <w:rPr>
          <w:rFonts w:ascii="Cambria" w:hAnsi="Cambria"/>
          <w:sz w:val="24"/>
          <w:szCs w:val="24"/>
        </w:rPr>
        <w:t xml:space="preserve">ine geçilmiştir. </w:t>
      </w:r>
      <w:r w:rsidR="003075F6" w:rsidRPr="007A6891">
        <w:rPr>
          <w:rFonts w:ascii="Cambria" w:hAnsi="Cambria"/>
          <w:sz w:val="24"/>
          <w:szCs w:val="24"/>
        </w:rPr>
        <w:t xml:space="preserve">Tüm ilçelerde toplam 27 denetim görevlisi saha denetimlerini gerçekleştirmiştir. </w:t>
      </w:r>
      <w:r w:rsidRPr="007A6891">
        <w:rPr>
          <w:rFonts w:ascii="Cambria" w:hAnsi="Cambria"/>
          <w:sz w:val="24"/>
          <w:szCs w:val="24"/>
        </w:rPr>
        <w:t xml:space="preserve">17.9.2020 </w:t>
      </w:r>
      <w:r w:rsidR="007260D3" w:rsidRPr="007A6891">
        <w:rPr>
          <w:rFonts w:ascii="Cambria" w:hAnsi="Cambria"/>
          <w:sz w:val="24"/>
          <w:szCs w:val="24"/>
        </w:rPr>
        <w:t xml:space="preserve">tarihinde Okulum Temiz belgelendirme süreci başlamış ve 15.4.2021 tarihinde süreç tamamlanarak 649 toplam başvurundan </w:t>
      </w:r>
      <w:r w:rsidR="007260D3" w:rsidRPr="007A6891">
        <w:rPr>
          <w:rFonts w:ascii="Cambria" w:hAnsi="Cambria"/>
          <w:b/>
          <w:sz w:val="24"/>
          <w:szCs w:val="24"/>
        </w:rPr>
        <w:t xml:space="preserve">643 </w:t>
      </w:r>
      <w:r w:rsidR="007260D3" w:rsidRPr="007A6891">
        <w:rPr>
          <w:rFonts w:ascii="Cambria" w:hAnsi="Cambria"/>
          <w:sz w:val="24"/>
          <w:szCs w:val="24"/>
          <w:u w:val="single"/>
        </w:rPr>
        <w:t>devlet okuluna</w:t>
      </w:r>
      <w:r w:rsidR="007260D3" w:rsidRPr="007A6891">
        <w:rPr>
          <w:rFonts w:ascii="Cambria" w:hAnsi="Cambria"/>
          <w:sz w:val="24"/>
          <w:szCs w:val="24"/>
        </w:rPr>
        <w:t xml:space="preserve"> </w:t>
      </w:r>
      <w:r w:rsidR="007260D3" w:rsidRPr="007A6891">
        <w:rPr>
          <w:rFonts w:ascii="Cambria" w:hAnsi="Cambria"/>
          <w:b/>
          <w:sz w:val="24"/>
          <w:szCs w:val="24"/>
        </w:rPr>
        <w:t>Okulum Temiz Belgesi</w:t>
      </w:r>
      <w:r w:rsidR="007260D3" w:rsidRPr="007A6891">
        <w:rPr>
          <w:rFonts w:ascii="Cambria" w:hAnsi="Cambria"/>
          <w:sz w:val="24"/>
          <w:szCs w:val="24"/>
        </w:rPr>
        <w:t xml:space="preserve"> verilmiştir ve %99’luk başarı sağlanmıştır</w:t>
      </w:r>
      <w:r w:rsidR="00082844" w:rsidRPr="007A6891">
        <w:rPr>
          <w:rFonts w:ascii="Cambria" w:hAnsi="Cambria"/>
          <w:sz w:val="24"/>
          <w:szCs w:val="24"/>
        </w:rPr>
        <w:t xml:space="preserve"> (Tablo 1 ve Grafik 1)</w:t>
      </w:r>
      <w:r w:rsidR="007260D3" w:rsidRPr="007A6891">
        <w:rPr>
          <w:rFonts w:ascii="Cambria" w:hAnsi="Cambria"/>
          <w:sz w:val="24"/>
          <w:szCs w:val="24"/>
        </w:rPr>
        <w:t xml:space="preserve">. </w:t>
      </w:r>
    </w:p>
    <w:p w:rsidR="00082844" w:rsidRPr="002A1957" w:rsidRDefault="00082844" w:rsidP="00B019CC">
      <w:pPr>
        <w:spacing w:after="0"/>
        <w:jc w:val="both"/>
        <w:rPr>
          <w:rFonts w:ascii="Cambria" w:hAnsi="Cambria"/>
          <w:sz w:val="28"/>
          <w:szCs w:val="28"/>
        </w:rPr>
      </w:pPr>
    </w:p>
    <w:p w:rsidR="00D93ACF" w:rsidRDefault="00D93ACF" w:rsidP="00B019CC">
      <w:pPr>
        <w:spacing w:after="0"/>
        <w:jc w:val="both"/>
        <w:rPr>
          <w:rFonts w:ascii="Cambria" w:hAnsi="Cambria"/>
          <w:b/>
          <w:sz w:val="24"/>
          <w:szCs w:val="24"/>
        </w:rPr>
      </w:pPr>
    </w:p>
    <w:p w:rsidR="00D93ACF" w:rsidRDefault="00D93ACF" w:rsidP="00B019CC">
      <w:pPr>
        <w:spacing w:after="0"/>
        <w:jc w:val="both"/>
        <w:rPr>
          <w:rFonts w:ascii="Cambria" w:hAnsi="Cambria"/>
          <w:b/>
          <w:sz w:val="24"/>
          <w:szCs w:val="24"/>
        </w:rPr>
      </w:pPr>
    </w:p>
    <w:p w:rsidR="00D93ACF" w:rsidRDefault="00D93ACF" w:rsidP="00B019CC">
      <w:pPr>
        <w:spacing w:after="0"/>
        <w:jc w:val="both"/>
        <w:rPr>
          <w:rFonts w:ascii="Cambria" w:hAnsi="Cambria"/>
          <w:b/>
          <w:sz w:val="24"/>
          <w:szCs w:val="24"/>
        </w:rPr>
      </w:pPr>
    </w:p>
    <w:p w:rsidR="00D93ACF" w:rsidRDefault="00D93ACF" w:rsidP="00B019CC">
      <w:pPr>
        <w:spacing w:after="0"/>
        <w:jc w:val="both"/>
        <w:rPr>
          <w:rFonts w:ascii="Cambria" w:hAnsi="Cambria"/>
          <w:b/>
          <w:sz w:val="24"/>
          <w:szCs w:val="24"/>
        </w:rPr>
      </w:pPr>
    </w:p>
    <w:p w:rsidR="00DD14F5" w:rsidRDefault="00DD14F5" w:rsidP="00B019CC">
      <w:pPr>
        <w:spacing w:after="0"/>
        <w:jc w:val="both"/>
        <w:rPr>
          <w:rFonts w:ascii="Cambria" w:hAnsi="Cambria"/>
          <w:b/>
          <w:sz w:val="24"/>
          <w:szCs w:val="24"/>
        </w:rPr>
      </w:pPr>
    </w:p>
    <w:p w:rsidR="00DD14F5" w:rsidRDefault="00DD14F5" w:rsidP="00B019CC">
      <w:pPr>
        <w:spacing w:after="0"/>
        <w:jc w:val="both"/>
        <w:rPr>
          <w:rFonts w:ascii="Cambria" w:hAnsi="Cambria"/>
          <w:b/>
          <w:sz w:val="24"/>
          <w:szCs w:val="24"/>
        </w:rPr>
      </w:pPr>
    </w:p>
    <w:p w:rsidR="00955F90" w:rsidRDefault="00955F90" w:rsidP="00B019CC">
      <w:pPr>
        <w:spacing w:after="0"/>
        <w:jc w:val="both"/>
        <w:rPr>
          <w:rFonts w:ascii="Cambria" w:hAnsi="Cambria"/>
          <w:b/>
          <w:sz w:val="24"/>
          <w:szCs w:val="24"/>
        </w:rPr>
      </w:pPr>
    </w:p>
    <w:p w:rsidR="00082844" w:rsidRPr="007A6891" w:rsidRDefault="00082844" w:rsidP="00B019CC">
      <w:pPr>
        <w:spacing w:after="0"/>
        <w:jc w:val="both"/>
        <w:rPr>
          <w:rFonts w:ascii="Cambria" w:hAnsi="Cambria"/>
          <w:sz w:val="24"/>
          <w:szCs w:val="24"/>
        </w:rPr>
      </w:pPr>
      <w:r w:rsidRPr="007A6891">
        <w:rPr>
          <w:rFonts w:ascii="Cambria" w:hAnsi="Cambria"/>
          <w:b/>
          <w:sz w:val="24"/>
          <w:szCs w:val="24"/>
        </w:rPr>
        <w:lastRenderedPageBreak/>
        <w:t>Tablo 1.</w:t>
      </w:r>
      <w:r w:rsidRPr="007A6891">
        <w:rPr>
          <w:rFonts w:ascii="Cambria" w:hAnsi="Cambria"/>
          <w:sz w:val="24"/>
          <w:szCs w:val="24"/>
        </w:rPr>
        <w:t xml:space="preserve"> Okulum Temiz Belgelendirme 2020-2021 istatistikleri </w:t>
      </w:r>
    </w:p>
    <w:p w:rsidR="00082844" w:rsidRPr="007A6891" w:rsidRDefault="00082844" w:rsidP="00B019CC">
      <w:pPr>
        <w:spacing w:after="0"/>
        <w:jc w:val="both"/>
        <w:rPr>
          <w:rFonts w:ascii="Cambria" w:hAnsi="Cambria"/>
          <w:sz w:val="24"/>
          <w:szCs w:val="24"/>
        </w:rPr>
      </w:pPr>
    </w:p>
    <w:tbl>
      <w:tblPr>
        <w:tblStyle w:val="TabloKlavuzu"/>
        <w:tblW w:w="0" w:type="auto"/>
        <w:tblLook w:val="04A0" w:firstRow="1" w:lastRow="0" w:firstColumn="1" w:lastColumn="0" w:noHBand="0" w:noVBand="1"/>
      </w:tblPr>
      <w:tblGrid>
        <w:gridCol w:w="695"/>
        <w:gridCol w:w="2679"/>
        <w:gridCol w:w="1689"/>
        <w:gridCol w:w="2112"/>
        <w:gridCol w:w="1824"/>
      </w:tblGrid>
      <w:tr w:rsidR="00082844" w:rsidRPr="001D7217" w:rsidTr="001D7217">
        <w:trPr>
          <w:trHeight w:val="369"/>
        </w:trPr>
        <w:tc>
          <w:tcPr>
            <w:tcW w:w="695" w:type="dxa"/>
            <w:noWrap/>
            <w:hideMark/>
          </w:tcPr>
          <w:p w:rsidR="00082844" w:rsidRPr="001D7217" w:rsidRDefault="00082844" w:rsidP="001D7217">
            <w:pPr>
              <w:jc w:val="both"/>
              <w:rPr>
                <w:rFonts w:ascii="Cambria" w:hAnsi="Cambria"/>
                <w:b/>
                <w:bCs/>
                <w:sz w:val="20"/>
                <w:szCs w:val="20"/>
              </w:rPr>
            </w:pPr>
            <w:r w:rsidRPr="001D7217">
              <w:rPr>
                <w:rFonts w:ascii="Cambria" w:hAnsi="Cambria"/>
                <w:b/>
                <w:bCs/>
                <w:sz w:val="20"/>
                <w:szCs w:val="20"/>
              </w:rPr>
              <w:t>Sıra No</w:t>
            </w:r>
          </w:p>
        </w:tc>
        <w:tc>
          <w:tcPr>
            <w:tcW w:w="2679" w:type="dxa"/>
            <w:noWrap/>
            <w:hideMark/>
          </w:tcPr>
          <w:p w:rsidR="00082844" w:rsidRPr="001D7217" w:rsidRDefault="00082844" w:rsidP="001D7217">
            <w:pPr>
              <w:jc w:val="both"/>
              <w:rPr>
                <w:rFonts w:ascii="Cambria" w:hAnsi="Cambria"/>
                <w:b/>
                <w:bCs/>
                <w:sz w:val="20"/>
                <w:szCs w:val="20"/>
              </w:rPr>
            </w:pPr>
            <w:r w:rsidRPr="001D7217">
              <w:rPr>
                <w:rFonts w:ascii="Cambria" w:hAnsi="Cambria"/>
                <w:b/>
                <w:bCs/>
                <w:sz w:val="20"/>
                <w:szCs w:val="20"/>
              </w:rPr>
              <w:t>İlçeler</w:t>
            </w:r>
          </w:p>
        </w:tc>
        <w:tc>
          <w:tcPr>
            <w:tcW w:w="1689" w:type="dxa"/>
            <w:hideMark/>
          </w:tcPr>
          <w:p w:rsidR="00082844" w:rsidRPr="001D7217" w:rsidRDefault="00082844" w:rsidP="001D7217">
            <w:pPr>
              <w:jc w:val="both"/>
              <w:rPr>
                <w:rFonts w:ascii="Cambria" w:hAnsi="Cambria"/>
                <w:b/>
                <w:bCs/>
                <w:sz w:val="20"/>
                <w:szCs w:val="20"/>
              </w:rPr>
            </w:pPr>
            <w:r w:rsidRPr="001D7217">
              <w:rPr>
                <w:rFonts w:ascii="Cambria" w:hAnsi="Cambria"/>
                <w:b/>
                <w:bCs/>
                <w:sz w:val="20"/>
                <w:szCs w:val="20"/>
              </w:rPr>
              <w:t>Belge verilen kurum sayısı</w:t>
            </w:r>
          </w:p>
        </w:tc>
        <w:tc>
          <w:tcPr>
            <w:tcW w:w="2112" w:type="dxa"/>
            <w:noWrap/>
            <w:hideMark/>
          </w:tcPr>
          <w:p w:rsidR="00082844" w:rsidRPr="001D7217" w:rsidRDefault="00082844" w:rsidP="001D7217">
            <w:pPr>
              <w:jc w:val="both"/>
              <w:rPr>
                <w:rFonts w:ascii="Cambria" w:hAnsi="Cambria"/>
                <w:b/>
                <w:bCs/>
                <w:sz w:val="20"/>
                <w:szCs w:val="20"/>
              </w:rPr>
            </w:pPr>
            <w:r w:rsidRPr="001D7217">
              <w:rPr>
                <w:rFonts w:ascii="Cambria" w:hAnsi="Cambria"/>
                <w:b/>
                <w:bCs/>
                <w:sz w:val="20"/>
                <w:szCs w:val="20"/>
              </w:rPr>
              <w:t>Belge verilmeyen kurum sayısı</w:t>
            </w:r>
          </w:p>
        </w:tc>
        <w:tc>
          <w:tcPr>
            <w:tcW w:w="1824" w:type="dxa"/>
            <w:noWrap/>
            <w:hideMark/>
          </w:tcPr>
          <w:p w:rsidR="00082844" w:rsidRPr="001D7217" w:rsidRDefault="00082844" w:rsidP="001D7217">
            <w:pPr>
              <w:jc w:val="both"/>
              <w:rPr>
                <w:rFonts w:ascii="Cambria" w:hAnsi="Cambria"/>
                <w:b/>
                <w:bCs/>
                <w:sz w:val="20"/>
                <w:szCs w:val="20"/>
              </w:rPr>
            </w:pPr>
            <w:r w:rsidRPr="001D7217">
              <w:rPr>
                <w:rFonts w:ascii="Cambria" w:hAnsi="Cambria"/>
                <w:b/>
                <w:bCs/>
                <w:sz w:val="20"/>
                <w:szCs w:val="20"/>
              </w:rPr>
              <w:t>Toplam kayıtlı kurum sayısı</w:t>
            </w:r>
          </w:p>
        </w:tc>
      </w:tr>
      <w:tr w:rsidR="00082844" w:rsidRPr="001D7217" w:rsidTr="001D7217">
        <w:trPr>
          <w:trHeight w:val="369"/>
        </w:trPr>
        <w:tc>
          <w:tcPr>
            <w:tcW w:w="695" w:type="dxa"/>
            <w:noWrap/>
            <w:hideMark/>
          </w:tcPr>
          <w:p w:rsidR="00082844" w:rsidRPr="001D7217" w:rsidRDefault="00082844" w:rsidP="001D7217">
            <w:pPr>
              <w:jc w:val="both"/>
              <w:rPr>
                <w:rFonts w:ascii="Cambria" w:hAnsi="Cambria"/>
                <w:b/>
                <w:bCs/>
                <w:sz w:val="20"/>
                <w:szCs w:val="20"/>
              </w:rPr>
            </w:pPr>
            <w:r w:rsidRPr="001D7217">
              <w:rPr>
                <w:rFonts w:ascii="Cambria" w:hAnsi="Cambria"/>
                <w:b/>
                <w:bCs/>
                <w:sz w:val="20"/>
                <w:szCs w:val="20"/>
              </w:rPr>
              <w:t>1</w:t>
            </w:r>
          </w:p>
        </w:tc>
        <w:tc>
          <w:tcPr>
            <w:tcW w:w="2679" w:type="dxa"/>
            <w:noWrap/>
            <w:hideMark/>
          </w:tcPr>
          <w:p w:rsidR="00082844" w:rsidRPr="001D7217" w:rsidRDefault="00082844" w:rsidP="001D7217">
            <w:pPr>
              <w:jc w:val="both"/>
              <w:rPr>
                <w:rFonts w:ascii="Cambria" w:hAnsi="Cambria"/>
                <w:b/>
                <w:sz w:val="20"/>
                <w:szCs w:val="20"/>
              </w:rPr>
            </w:pPr>
            <w:r w:rsidRPr="001D7217">
              <w:rPr>
                <w:rFonts w:ascii="Cambria" w:hAnsi="Cambria"/>
                <w:b/>
                <w:sz w:val="20"/>
                <w:szCs w:val="20"/>
              </w:rPr>
              <w:t>Bodrum</w:t>
            </w:r>
          </w:p>
        </w:tc>
        <w:tc>
          <w:tcPr>
            <w:tcW w:w="1689" w:type="dxa"/>
            <w:hideMark/>
          </w:tcPr>
          <w:p w:rsidR="00082844" w:rsidRPr="001D7217" w:rsidRDefault="00082844" w:rsidP="001D7217">
            <w:pPr>
              <w:jc w:val="both"/>
              <w:rPr>
                <w:rFonts w:ascii="Cambria" w:hAnsi="Cambria"/>
                <w:sz w:val="20"/>
                <w:szCs w:val="20"/>
              </w:rPr>
            </w:pPr>
            <w:r w:rsidRPr="001D7217">
              <w:rPr>
                <w:rFonts w:ascii="Cambria" w:hAnsi="Cambria"/>
                <w:sz w:val="20"/>
                <w:szCs w:val="20"/>
              </w:rPr>
              <w:t>73</w:t>
            </w:r>
          </w:p>
        </w:tc>
        <w:tc>
          <w:tcPr>
            <w:tcW w:w="2112" w:type="dxa"/>
            <w:noWrap/>
            <w:hideMark/>
          </w:tcPr>
          <w:p w:rsidR="00082844" w:rsidRPr="001D7217" w:rsidRDefault="00082844" w:rsidP="001D7217">
            <w:pPr>
              <w:jc w:val="both"/>
              <w:rPr>
                <w:rFonts w:ascii="Cambria" w:hAnsi="Cambria"/>
                <w:sz w:val="20"/>
                <w:szCs w:val="20"/>
              </w:rPr>
            </w:pPr>
            <w:r w:rsidRPr="001D7217">
              <w:rPr>
                <w:rFonts w:ascii="Cambria" w:hAnsi="Cambria"/>
                <w:sz w:val="20"/>
                <w:szCs w:val="20"/>
              </w:rPr>
              <w:t>1</w:t>
            </w:r>
          </w:p>
        </w:tc>
        <w:tc>
          <w:tcPr>
            <w:tcW w:w="1824" w:type="dxa"/>
            <w:noWrap/>
            <w:hideMark/>
          </w:tcPr>
          <w:p w:rsidR="00082844" w:rsidRPr="001D7217" w:rsidRDefault="00082844" w:rsidP="001D7217">
            <w:pPr>
              <w:jc w:val="both"/>
              <w:rPr>
                <w:rFonts w:ascii="Cambria" w:hAnsi="Cambria"/>
                <w:sz w:val="20"/>
                <w:szCs w:val="20"/>
              </w:rPr>
            </w:pPr>
            <w:r w:rsidRPr="001D7217">
              <w:rPr>
                <w:rFonts w:ascii="Cambria" w:hAnsi="Cambria"/>
                <w:sz w:val="20"/>
                <w:szCs w:val="20"/>
              </w:rPr>
              <w:t>74</w:t>
            </w:r>
          </w:p>
        </w:tc>
      </w:tr>
      <w:tr w:rsidR="00082844" w:rsidRPr="001D7217" w:rsidTr="001D7217">
        <w:trPr>
          <w:trHeight w:val="369"/>
        </w:trPr>
        <w:tc>
          <w:tcPr>
            <w:tcW w:w="695" w:type="dxa"/>
            <w:noWrap/>
            <w:hideMark/>
          </w:tcPr>
          <w:p w:rsidR="00082844" w:rsidRPr="001D7217" w:rsidRDefault="00082844" w:rsidP="001D7217">
            <w:pPr>
              <w:jc w:val="both"/>
              <w:rPr>
                <w:rFonts w:ascii="Cambria" w:hAnsi="Cambria"/>
                <w:b/>
                <w:bCs/>
                <w:sz w:val="20"/>
                <w:szCs w:val="20"/>
              </w:rPr>
            </w:pPr>
            <w:r w:rsidRPr="001D7217">
              <w:rPr>
                <w:rFonts w:ascii="Cambria" w:hAnsi="Cambria"/>
                <w:b/>
                <w:bCs/>
                <w:sz w:val="20"/>
                <w:szCs w:val="20"/>
              </w:rPr>
              <w:t>2</w:t>
            </w:r>
          </w:p>
        </w:tc>
        <w:tc>
          <w:tcPr>
            <w:tcW w:w="2679" w:type="dxa"/>
            <w:noWrap/>
            <w:hideMark/>
          </w:tcPr>
          <w:p w:rsidR="00082844" w:rsidRPr="001D7217" w:rsidRDefault="00082844" w:rsidP="001D7217">
            <w:pPr>
              <w:jc w:val="both"/>
              <w:rPr>
                <w:rFonts w:ascii="Cambria" w:hAnsi="Cambria"/>
                <w:b/>
                <w:sz w:val="20"/>
                <w:szCs w:val="20"/>
              </w:rPr>
            </w:pPr>
            <w:r w:rsidRPr="001D7217">
              <w:rPr>
                <w:rFonts w:ascii="Cambria" w:hAnsi="Cambria"/>
                <w:b/>
                <w:sz w:val="20"/>
                <w:szCs w:val="20"/>
              </w:rPr>
              <w:t>Dalaman</w:t>
            </w:r>
          </w:p>
        </w:tc>
        <w:tc>
          <w:tcPr>
            <w:tcW w:w="1689" w:type="dxa"/>
            <w:hideMark/>
          </w:tcPr>
          <w:p w:rsidR="00082844" w:rsidRPr="001D7217" w:rsidRDefault="00082844" w:rsidP="001D7217">
            <w:pPr>
              <w:jc w:val="both"/>
              <w:rPr>
                <w:rFonts w:ascii="Cambria" w:hAnsi="Cambria"/>
                <w:sz w:val="20"/>
                <w:szCs w:val="20"/>
              </w:rPr>
            </w:pPr>
            <w:r w:rsidRPr="001D7217">
              <w:rPr>
                <w:rFonts w:ascii="Cambria" w:hAnsi="Cambria"/>
                <w:sz w:val="20"/>
                <w:szCs w:val="20"/>
              </w:rPr>
              <w:t>31</w:t>
            </w:r>
          </w:p>
        </w:tc>
        <w:tc>
          <w:tcPr>
            <w:tcW w:w="2112" w:type="dxa"/>
            <w:noWrap/>
            <w:hideMark/>
          </w:tcPr>
          <w:p w:rsidR="00082844" w:rsidRPr="001D7217" w:rsidRDefault="00082844" w:rsidP="001D7217">
            <w:pPr>
              <w:jc w:val="both"/>
              <w:rPr>
                <w:rFonts w:ascii="Cambria" w:hAnsi="Cambria"/>
                <w:sz w:val="20"/>
                <w:szCs w:val="20"/>
              </w:rPr>
            </w:pPr>
            <w:r w:rsidRPr="001D7217">
              <w:rPr>
                <w:rFonts w:ascii="Cambria" w:hAnsi="Cambria"/>
                <w:sz w:val="20"/>
                <w:szCs w:val="20"/>
              </w:rPr>
              <w:t>1</w:t>
            </w:r>
          </w:p>
        </w:tc>
        <w:tc>
          <w:tcPr>
            <w:tcW w:w="1824" w:type="dxa"/>
            <w:noWrap/>
            <w:hideMark/>
          </w:tcPr>
          <w:p w:rsidR="00082844" w:rsidRPr="001D7217" w:rsidRDefault="00082844" w:rsidP="001D7217">
            <w:pPr>
              <w:jc w:val="both"/>
              <w:rPr>
                <w:rFonts w:ascii="Cambria" w:hAnsi="Cambria"/>
                <w:sz w:val="20"/>
                <w:szCs w:val="20"/>
              </w:rPr>
            </w:pPr>
            <w:r w:rsidRPr="001D7217">
              <w:rPr>
                <w:rFonts w:ascii="Cambria" w:hAnsi="Cambria"/>
                <w:sz w:val="20"/>
                <w:szCs w:val="20"/>
              </w:rPr>
              <w:t>32</w:t>
            </w:r>
          </w:p>
        </w:tc>
      </w:tr>
      <w:tr w:rsidR="00082844" w:rsidRPr="001D7217" w:rsidTr="001D7217">
        <w:trPr>
          <w:trHeight w:val="369"/>
        </w:trPr>
        <w:tc>
          <w:tcPr>
            <w:tcW w:w="695" w:type="dxa"/>
            <w:noWrap/>
            <w:hideMark/>
          </w:tcPr>
          <w:p w:rsidR="00082844" w:rsidRPr="001D7217" w:rsidRDefault="00082844" w:rsidP="001D7217">
            <w:pPr>
              <w:jc w:val="both"/>
              <w:rPr>
                <w:rFonts w:ascii="Cambria" w:hAnsi="Cambria"/>
                <w:b/>
                <w:bCs/>
                <w:sz w:val="20"/>
                <w:szCs w:val="20"/>
              </w:rPr>
            </w:pPr>
            <w:r w:rsidRPr="001D7217">
              <w:rPr>
                <w:rFonts w:ascii="Cambria" w:hAnsi="Cambria"/>
                <w:b/>
                <w:bCs/>
                <w:sz w:val="20"/>
                <w:szCs w:val="20"/>
              </w:rPr>
              <w:t>3</w:t>
            </w:r>
          </w:p>
        </w:tc>
        <w:tc>
          <w:tcPr>
            <w:tcW w:w="2679" w:type="dxa"/>
            <w:noWrap/>
            <w:hideMark/>
          </w:tcPr>
          <w:p w:rsidR="00082844" w:rsidRPr="001D7217" w:rsidRDefault="00082844" w:rsidP="001D7217">
            <w:pPr>
              <w:jc w:val="both"/>
              <w:rPr>
                <w:rFonts w:ascii="Cambria" w:hAnsi="Cambria"/>
                <w:b/>
                <w:sz w:val="20"/>
                <w:szCs w:val="20"/>
              </w:rPr>
            </w:pPr>
            <w:r w:rsidRPr="001D7217">
              <w:rPr>
                <w:rFonts w:ascii="Cambria" w:hAnsi="Cambria"/>
                <w:b/>
                <w:sz w:val="20"/>
                <w:szCs w:val="20"/>
              </w:rPr>
              <w:t>Datça</w:t>
            </w:r>
          </w:p>
        </w:tc>
        <w:tc>
          <w:tcPr>
            <w:tcW w:w="1689" w:type="dxa"/>
            <w:hideMark/>
          </w:tcPr>
          <w:p w:rsidR="00082844" w:rsidRPr="001D7217" w:rsidRDefault="00082844" w:rsidP="001D7217">
            <w:pPr>
              <w:jc w:val="both"/>
              <w:rPr>
                <w:rFonts w:ascii="Cambria" w:hAnsi="Cambria"/>
                <w:sz w:val="20"/>
                <w:szCs w:val="20"/>
              </w:rPr>
            </w:pPr>
            <w:r w:rsidRPr="001D7217">
              <w:rPr>
                <w:rFonts w:ascii="Cambria" w:hAnsi="Cambria"/>
                <w:sz w:val="20"/>
                <w:szCs w:val="20"/>
              </w:rPr>
              <w:t>16</w:t>
            </w:r>
          </w:p>
        </w:tc>
        <w:tc>
          <w:tcPr>
            <w:tcW w:w="2112" w:type="dxa"/>
            <w:noWrap/>
            <w:hideMark/>
          </w:tcPr>
          <w:p w:rsidR="00082844" w:rsidRPr="001D7217" w:rsidRDefault="00082844" w:rsidP="001D7217">
            <w:pPr>
              <w:jc w:val="both"/>
              <w:rPr>
                <w:rFonts w:ascii="Cambria" w:hAnsi="Cambria"/>
                <w:sz w:val="20"/>
                <w:szCs w:val="20"/>
              </w:rPr>
            </w:pPr>
            <w:r w:rsidRPr="001D7217">
              <w:rPr>
                <w:rFonts w:ascii="Cambria" w:hAnsi="Cambria"/>
                <w:sz w:val="20"/>
                <w:szCs w:val="20"/>
              </w:rPr>
              <w:t>0</w:t>
            </w:r>
          </w:p>
        </w:tc>
        <w:tc>
          <w:tcPr>
            <w:tcW w:w="1824" w:type="dxa"/>
            <w:noWrap/>
            <w:hideMark/>
          </w:tcPr>
          <w:p w:rsidR="00082844" w:rsidRPr="001D7217" w:rsidRDefault="00082844" w:rsidP="001D7217">
            <w:pPr>
              <w:jc w:val="both"/>
              <w:rPr>
                <w:rFonts w:ascii="Cambria" w:hAnsi="Cambria"/>
                <w:sz w:val="20"/>
                <w:szCs w:val="20"/>
              </w:rPr>
            </w:pPr>
            <w:r w:rsidRPr="001D7217">
              <w:rPr>
                <w:rFonts w:ascii="Cambria" w:hAnsi="Cambria"/>
                <w:sz w:val="20"/>
                <w:szCs w:val="20"/>
              </w:rPr>
              <w:t>16</w:t>
            </w:r>
          </w:p>
        </w:tc>
      </w:tr>
      <w:tr w:rsidR="00082844" w:rsidRPr="001D7217" w:rsidTr="001D7217">
        <w:trPr>
          <w:trHeight w:val="369"/>
        </w:trPr>
        <w:tc>
          <w:tcPr>
            <w:tcW w:w="695" w:type="dxa"/>
            <w:noWrap/>
            <w:hideMark/>
          </w:tcPr>
          <w:p w:rsidR="00082844" w:rsidRPr="001D7217" w:rsidRDefault="00082844" w:rsidP="001D7217">
            <w:pPr>
              <w:jc w:val="both"/>
              <w:rPr>
                <w:rFonts w:ascii="Cambria" w:hAnsi="Cambria"/>
                <w:b/>
                <w:bCs/>
                <w:sz w:val="20"/>
                <w:szCs w:val="20"/>
              </w:rPr>
            </w:pPr>
            <w:r w:rsidRPr="001D7217">
              <w:rPr>
                <w:rFonts w:ascii="Cambria" w:hAnsi="Cambria"/>
                <w:b/>
                <w:bCs/>
                <w:sz w:val="20"/>
                <w:szCs w:val="20"/>
              </w:rPr>
              <w:t>4</w:t>
            </w:r>
          </w:p>
        </w:tc>
        <w:tc>
          <w:tcPr>
            <w:tcW w:w="2679" w:type="dxa"/>
            <w:noWrap/>
            <w:hideMark/>
          </w:tcPr>
          <w:p w:rsidR="00082844" w:rsidRPr="001D7217" w:rsidRDefault="00082844" w:rsidP="001D7217">
            <w:pPr>
              <w:jc w:val="both"/>
              <w:rPr>
                <w:rFonts w:ascii="Cambria" w:hAnsi="Cambria"/>
                <w:b/>
                <w:sz w:val="20"/>
                <w:szCs w:val="20"/>
              </w:rPr>
            </w:pPr>
            <w:r w:rsidRPr="001D7217">
              <w:rPr>
                <w:rFonts w:ascii="Cambria" w:hAnsi="Cambria"/>
                <w:b/>
                <w:sz w:val="20"/>
                <w:szCs w:val="20"/>
              </w:rPr>
              <w:t>Fethiye</w:t>
            </w:r>
          </w:p>
        </w:tc>
        <w:tc>
          <w:tcPr>
            <w:tcW w:w="1689" w:type="dxa"/>
            <w:hideMark/>
          </w:tcPr>
          <w:p w:rsidR="00082844" w:rsidRPr="001D7217" w:rsidRDefault="00082844" w:rsidP="001D7217">
            <w:pPr>
              <w:jc w:val="both"/>
              <w:rPr>
                <w:rFonts w:ascii="Cambria" w:hAnsi="Cambria"/>
                <w:sz w:val="20"/>
                <w:szCs w:val="20"/>
              </w:rPr>
            </w:pPr>
            <w:r w:rsidRPr="001D7217">
              <w:rPr>
                <w:rFonts w:ascii="Cambria" w:hAnsi="Cambria"/>
                <w:sz w:val="20"/>
                <w:szCs w:val="20"/>
              </w:rPr>
              <w:t>77</w:t>
            </w:r>
          </w:p>
        </w:tc>
        <w:tc>
          <w:tcPr>
            <w:tcW w:w="2112" w:type="dxa"/>
            <w:noWrap/>
            <w:hideMark/>
          </w:tcPr>
          <w:p w:rsidR="00082844" w:rsidRPr="001D7217" w:rsidRDefault="00082844" w:rsidP="001D7217">
            <w:pPr>
              <w:jc w:val="both"/>
              <w:rPr>
                <w:rFonts w:ascii="Cambria" w:hAnsi="Cambria"/>
                <w:sz w:val="20"/>
                <w:szCs w:val="20"/>
              </w:rPr>
            </w:pPr>
            <w:r w:rsidRPr="001D7217">
              <w:rPr>
                <w:rFonts w:ascii="Cambria" w:hAnsi="Cambria"/>
                <w:sz w:val="20"/>
                <w:szCs w:val="20"/>
              </w:rPr>
              <w:t>0</w:t>
            </w:r>
          </w:p>
        </w:tc>
        <w:tc>
          <w:tcPr>
            <w:tcW w:w="1824" w:type="dxa"/>
            <w:noWrap/>
            <w:hideMark/>
          </w:tcPr>
          <w:p w:rsidR="00082844" w:rsidRPr="001D7217" w:rsidRDefault="00082844" w:rsidP="001D7217">
            <w:pPr>
              <w:jc w:val="both"/>
              <w:rPr>
                <w:rFonts w:ascii="Cambria" w:hAnsi="Cambria"/>
                <w:sz w:val="20"/>
                <w:szCs w:val="20"/>
              </w:rPr>
            </w:pPr>
            <w:r w:rsidRPr="001D7217">
              <w:rPr>
                <w:rFonts w:ascii="Cambria" w:hAnsi="Cambria"/>
                <w:sz w:val="20"/>
                <w:szCs w:val="20"/>
              </w:rPr>
              <w:t>77</w:t>
            </w:r>
          </w:p>
        </w:tc>
      </w:tr>
      <w:tr w:rsidR="00082844" w:rsidRPr="001D7217" w:rsidTr="001D7217">
        <w:trPr>
          <w:trHeight w:val="369"/>
        </w:trPr>
        <w:tc>
          <w:tcPr>
            <w:tcW w:w="695" w:type="dxa"/>
            <w:noWrap/>
            <w:hideMark/>
          </w:tcPr>
          <w:p w:rsidR="00082844" w:rsidRPr="001D7217" w:rsidRDefault="00082844" w:rsidP="001D7217">
            <w:pPr>
              <w:jc w:val="both"/>
              <w:rPr>
                <w:rFonts w:ascii="Cambria" w:hAnsi="Cambria"/>
                <w:b/>
                <w:bCs/>
                <w:sz w:val="20"/>
                <w:szCs w:val="20"/>
              </w:rPr>
            </w:pPr>
            <w:r w:rsidRPr="001D7217">
              <w:rPr>
                <w:rFonts w:ascii="Cambria" w:hAnsi="Cambria"/>
                <w:b/>
                <w:bCs/>
                <w:sz w:val="20"/>
                <w:szCs w:val="20"/>
              </w:rPr>
              <w:t>5</w:t>
            </w:r>
          </w:p>
        </w:tc>
        <w:tc>
          <w:tcPr>
            <w:tcW w:w="2679" w:type="dxa"/>
            <w:noWrap/>
            <w:hideMark/>
          </w:tcPr>
          <w:p w:rsidR="00082844" w:rsidRPr="001D7217" w:rsidRDefault="00082844" w:rsidP="001D7217">
            <w:pPr>
              <w:jc w:val="both"/>
              <w:rPr>
                <w:rFonts w:ascii="Cambria" w:hAnsi="Cambria"/>
                <w:b/>
                <w:sz w:val="20"/>
                <w:szCs w:val="20"/>
              </w:rPr>
            </w:pPr>
            <w:r w:rsidRPr="001D7217">
              <w:rPr>
                <w:rFonts w:ascii="Cambria" w:hAnsi="Cambria"/>
                <w:b/>
                <w:sz w:val="20"/>
                <w:szCs w:val="20"/>
              </w:rPr>
              <w:t>Kavaklıdere</w:t>
            </w:r>
          </w:p>
        </w:tc>
        <w:tc>
          <w:tcPr>
            <w:tcW w:w="1689" w:type="dxa"/>
            <w:hideMark/>
          </w:tcPr>
          <w:p w:rsidR="00082844" w:rsidRPr="001D7217" w:rsidRDefault="00082844" w:rsidP="001D7217">
            <w:pPr>
              <w:jc w:val="both"/>
              <w:rPr>
                <w:rFonts w:ascii="Cambria" w:hAnsi="Cambria"/>
                <w:sz w:val="20"/>
                <w:szCs w:val="20"/>
              </w:rPr>
            </w:pPr>
            <w:r w:rsidRPr="001D7217">
              <w:rPr>
                <w:rFonts w:ascii="Cambria" w:hAnsi="Cambria"/>
                <w:sz w:val="20"/>
                <w:szCs w:val="20"/>
              </w:rPr>
              <w:t>13</w:t>
            </w:r>
          </w:p>
        </w:tc>
        <w:tc>
          <w:tcPr>
            <w:tcW w:w="2112" w:type="dxa"/>
            <w:noWrap/>
            <w:hideMark/>
          </w:tcPr>
          <w:p w:rsidR="00082844" w:rsidRPr="001D7217" w:rsidRDefault="00082844" w:rsidP="001D7217">
            <w:pPr>
              <w:jc w:val="both"/>
              <w:rPr>
                <w:rFonts w:ascii="Cambria" w:hAnsi="Cambria"/>
                <w:sz w:val="20"/>
                <w:szCs w:val="20"/>
              </w:rPr>
            </w:pPr>
            <w:r w:rsidRPr="001D7217">
              <w:rPr>
                <w:rFonts w:ascii="Cambria" w:hAnsi="Cambria"/>
                <w:sz w:val="20"/>
                <w:szCs w:val="20"/>
              </w:rPr>
              <w:t>0</w:t>
            </w:r>
          </w:p>
        </w:tc>
        <w:tc>
          <w:tcPr>
            <w:tcW w:w="1824" w:type="dxa"/>
            <w:noWrap/>
            <w:hideMark/>
          </w:tcPr>
          <w:p w:rsidR="00082844" w:rsidRPr="001D7217" w:rsidRDefault="00082844" w:rsidP="001D7217">
            <w:pPr>
              <w:jc w:val="both"/>
              <w:rPr>
                <w:rFonts w:ascii="Cambria" w:hAnsi="Cambria"/>
                <w:sz w:val="20"/>
                <w:szCs w:val="20"/>
              </w:rPr>
            </w:pPr>
            <w:r w:rsidRPr="001D7217">
              <w:rPr>
                <w:rFonts w:ascii="Cambria" w:hAnsi="Cambria"/>
                <w:sz w:val="20"/>
                <w:szCs w:val="20"/>
              </w:rPr>
              <w:t>13</w:t>
            </w:r>
          </w:p>
        </w:tc>
      </w:tr>
      <w:tr w:rsidR="00082844" w:rsidRPr="001D7217" w:rsidTr="001D7217">
        <w:trPr>
          <w:trHeight w:val="369"/>
        </w:trPr>
        <w:tc>
          <w:tcPr>
            <w:tcW w:w="695" w:type="dxa"/>
            <w:noWrap/>
            <w:hideMark/>
          </w:tcPr>
          <w:p w:rsidR="00082844" w:rsidRPr="001D7217" w:rsidRDefault="00082844" w:rsidP="001D7217">
            <w:pPr>
              <w:jc w:val="both"/>
              <w:rPr>
                <w:rFonts w:ascii="Cambria" w:hAnsi="Cambria"/>
                <w:b/>
                <w:bCs/>
                <w:sz w:val="20"/>
                <w:szCs w:val="20"/>
              </w:rPr>
            </w:pPr>
            <w:r w:rsidRPr="001D7217">
              <w:rPr>
                <w:rFonts w:ascii="Cambria" w:hAnsi="Cambria"/>
                <w:b/>
                <w:bCs/>
                <w:sz w:val="20"/>
                <w:szCs w:val="20"/>
              </w:rPr>
              <w:t>6</w:t>
            </w:r>
          </w:p>
        </w:tc>
        <w:tc>
          <w:tcPr>
            <w:tcW w:w="2679" w:type="dxa"/>
            <w:noWrap/>
            <w:hideMark/>
          </w:tcPr>
          <w:p w:rsidR="00082844" w:rsidRPr="001D7217" w:rsidRDefault="00082844" w:rsidP="001D7217">
            <w:pPr>
              <w:jc w:val="both"/>
              <w:rPr>
                <w:rFonts w:ascii="Cambria" w:hAnsi="Cambria"/>
                <w:b/>
                <w:sz w:val="20"/>
                <w:szCs w:val="20"/>
              </w:rPr>
            </w:pPr>
            <w:r w:rsidRPr="001D7217">
              <w:rPr>
                <w:rFonts w:ascii="Cambria" w:hAnsi="Cambria"/>
                <w:b/>
                <w:sz w:val="20"/>
                <w:szCs w:val="20"/>
              </w:rPr>
              <w:t>Köyceğiz</w:t>
            </w:r>
          </w:p>
        </w:tc>
        <w:tc>
          <w:tcPr>
            <w:tcW w:w="1689" w:type="dxa"/>
            <w:hideMark/>
          </w:tcPr>
          <w:p w:rsidR="00082844" w:rsidRPr="001D7217" w:rsidRDefault="00082844" w:rsidP="001D7217">
            <w:pPr>
              <w:jc w:val="both"/>
              <w:rPr>
                <w:rFonts w:ascii="Cambria" w:hAnsi="Cambria"/>
                <w:sz w:val="20"/>
                <w:szCs w:val="20"/>
              </w:rPr>
            </w:pPr>
            <w:r w:rsidRPr="001D7217">
              <w:rPr>
                <w:rFonts w:ascii="Cambria" w:hAnsi="Cambria"/>
                <w:sz w:val="20"/>
                <w:szCs w:val="20"/>
              </w:rPr>
              <w:t>44</w:t>
            </w:r>
          </w:p>
        </w:tc>
        <w:tc>
          <w:tcPr>
            <w:tcW w:w="2112" w:type="dxa"/>
            <w:noWrap/>
            <w:hideMark/>
          </w:tcPr>
          <w:p w:rsidR="00082844" w:rsidRPr="001D7217" w:rsidRDefault="00082844" w:rsidP="001D7217">
            <w:pPr>
              <w:jc w:val="both"/>
              <w:rPr>
                <w:rFonts w:ascii="Cambria" w:hAnsi="Cambria"/>
                <w:sz w:val="20"/>
                <w:szCs w:val="20"/>
              </w:rPr>
            </w:pPr>
            <w:r w:rsidRPr="001D7217">
              <w:rPr>
                <w:rFonts w:ascii="Cambria" w:hAnsi="Cambria"/>
                <w:sz w:val="20"/>
                <w:szCs w:val="20"/>
              </w:rPr>
              <w:t>0</w:t>
            </w:r>
          </w:p>
        </w:tc>
        <w:tc>
          <w:tcPr>
            <w:tcW w:w="1824" w:type="dxa"/>
            <w:noWrap/>
            <w:hideMark/>
          </w:tcPr>
          <w:p w:rsidR="00082844" w:rsidRPr="001D7217" w:rsidRDefault="00082844" w:rsidP="001D7217">
            <w:pPr>
              <w:jc w:val="both"/>
              <w:rPr>
                <w:rFonts w:ascii="Cambria" w:hAnsi="Cambria"/>
                <w:sz w:val="20"/>
                <w:szCs w:val="20"/>
              </w:rPr>
            </w:pPr>
            <w:r w:rsidRPr="001D7217">
              <w:rPr>
                <w:rFonts w:ascii="Cambria" w:hAnsi="Cambria"/>
                <w:sz w:val="20"/>
                <w:szCs w:val="20"/>
              </w:rPr>
              <w:t>44</w:t>
            </w:r>
          </w:p>
        </w:tc>
      </w:tr>
      <w:tr w:rsidR="00082844" w:rsidRPr="001D7217" w:rsidTr="001D7217">
        <w:trPr>
          <w:trHeight w:val="369"/>
        </w:trPr>
        <w:tc>
          <w:tcPr>
            <w:tcW w:w="695" w:type="dxa"/>
            <w:noWrap/>
            <w:hideMark/>
          </w:tcPr>
          <w:p w:rsidR="00082844" w:rsidRPr="001D7217" w:rsidRDefault="00082844" w:rsidP="001D7217">
            <w:pPr>
              <w:jc w:val="both"/>
              <w:rPr>
                <w:rFonts w:ascii="Cambria" w:hAnsi="Cambria"/>
                <w:b/>
                <w:bCs/>
                <w:sz w:val="20"/>
                <w:szCs w:val="20"/>
              </w:rPr>
            </w:pPr>
            <w:r w:rsidRPr="001D7217">
              <w:rPr>
                <w:rFonts w:ascii="Cambria" w:hAnsi="Cambria"/>
                <w:b/>
                <w:bCs/>
                <w:sz w:val="20"/>
                <w:szCs w:val="20"/>
              </w:rPr>
              <w:t>7</w:t>
            </w:r>
          </w:p>
        </w:tc>
        <w:tc>
          <w:tcPr>
            <w:tcW w:w="2679" w:type="dxa"/>
            <w:noWrap/>
            <w:hideMark/>
          </w:tcPr>
          <w:p w:rsidR="00082844" w:rsidRPr="001D7217" w:rsidRDefault="00082844" w:rsidP="001D7217">
            <w:pPr>
              <w:jc w:val="both"/>
              <w:rPr>
                <w:rFonts w:ascii="Cambria" w:hAnsi="Cambria"/>
                <w:b/>
                <w:sz w:val="20"/>
                <w:szCs w:val="20"/>
              </w:rPr>
            </w:pPr>
            <w:r w:rsidRPr="001D7217">
              <w:rPr>
                <w:rFonts w:ascii="Cambria" w:hAnsi="Cambria"/>
                <w:b/>
                <w:sz w:val="20"/>
                <w:szCs w:val="20"/>
              </w:rPr>
              <w:t>Marmaris</w:t>
            </w:r>
          </w:p>
        </w:tc>
        <w:tc>
          <w:tcPr>
            <w:tcW w:w="1689" w:type="dxa"/>
            <w:hideMark/>
          </w:tcPr>
          <w:p w:rsidR="00082844" w:rsidRPr="001D7217" w:rsidRDefault="00082844" w:rsidP="001D7217">
            <w:pPr>
              <w:jc w:val="both"/>
              <w:rPr>
                <w:rFonts w:ascii="Cambria" w:hAnsi="Cambria"/>
                <w:sz w:val="20"/>
                <w:szCs w:val="20"/>
              </w:rPr>
            </w:pPr>
            <w:r w:rsidRPr="001D7217">
              <w:rPr>
                <w:rFonts w:ascii="Cambria" w:hAnsi="Cambria"/>
                <w:sz w:val="20"/>
                <w:szCs w:val="20"/>
              </w:rPr>
              <w:t>41</w:t>
            </w:r>
          </w:p>
        </w:tc>
        <w:tc>
          <w:tcPr>
            <w:tcW w:w="2112" w:type="dxa"/>
            <w:noWrap/>
            <w:hideMark/>
          </w:tcPr>
          <w:p w:rsidR="00082844" w:rsidRPr="001D7217" w:rsidRDefault="00082844" w:rsidP="001D7217">
            <w:pPr>
              <w:jc w:val="both"/>
              <w:rPr>
                <w:rFonts w:ascii="Cambria" w:hAnsi="Cambria"/>
                <w:sz w:val="20"/>
                <w:szCs w:val="20"/>
              </w:rPr>
            </w:pPr>
            <w:r w:rsidRPr="001D7217">
              <w:rPr>
                <w:rFonts w:ascii="Cambria" w:hAnsi="Cambria"/>
                <w:sz w:val="20"/>
                <w:szCs w:val="20"/>
              </w:rPr>
              <w:t>4</w:t>
            </w:r>
          </w:p>
        </w:tc>
        <w:tc>
          <w:tcPr>
            <w:tcW w:w="1824" w:type="dxa"/>
            <w:noWrap/>
            <w:hideMark/>
          </w:tcPr>
          <w:p w:rsidR="00082844" w:rsidRPr="001D7217" w:rsidRDefault="00082844" w:rsidP="001D7217">
            <w:pPr>
              <w:jc w:val="both"/>
              <w:rPr>
                <w:rFonts w:ascii="Cambria" w:hAnsi="Cambria"/>
                <w:sz w:val="20"/>
                <w:szCs w:val="20"/>
              </w:rPr>
            </w:pPr>
            <w:r w:rsidRPr="001D7217">
              <w:rPr>
                <w:rFonts w:ascii="Cambria" w:hAnsi="Cambria"/>
                <w:sz w:val="20"/>
                <w:szCs w:val="20"/>
              </w:rPr>
              <w:t>45</w:t>
            </w:r>
          </w:p>
        </w:tc>
      </w:tr>
      <w:tr w:rsidR="00082844" w:rsidRPr="001D7217" w:rsidTr="001D7217">
        <w:trPr>
          <w:trHeight w:val="369"/>
        </w:trPr>
        <w:tc>
          <w:tcPr>
            <w:tcW w:w="695" w:type="dxa"/>
            <w:noWrap/>
            <w:hideMark/>
          </w:tcPr>
          <w:p w:rsidR="00082844" w:rsidRPr="001D7217" w:rsidRDefault="00082844" w:rsidP="001D7217">
            <w:pPr>
              <w:jc w:val="both"/>
              <w:rPr>
                <w:rFonts w:ascii="Cambria" w:hAnsi="Cambria"/>
                <w:b/>
                <w:bCs/>
                <w:sz w:val="20"/>
                <w:szCs w:val="20"/>
              </w:rPr>
            </w:pPr>
            <w:r w:rsidRPr="001D7217">
              <w:rPr>
                <w:rFonts w:ascii="Cambria" w:hAnsi="Cambria"/>
                <w:b/>
                <w:bCs/>
                <w:sz w:val="20"/>
                <w:szCs w:val="20"/>
              </w:rPr>
              <w:t>8</w:t>
            </w:r>
          </w:p>
        </w:tc>
        <w:tc>
          <w:tcPr>
            <w:tcW w:w="2679" w:type="dxa"/>
            <w:noWrap/>
            <w:hideMark/>
          </w:tcPr>
          <w:p w:rsidR="00082844" w:rsidRPr="001D7217" w:rsidRDefault="00082844" w:rsidP="001D7217">
            <w:pPr>
              <w:jc w:val="both"/>
              <w:rPr>
                <w:rFonts w:ascii="Cambria" w:hAnsi="Cambria"/>
                <w:b/>
                <w:sz w:val="20"/>
                <w:szCs w:val="20"/>
              </w:rPr>
            </w:pPr>
            <w:r w:rsidRPr="001D7217">
              <w:rPr>
                <w:rFonts w:ascii="Cambria" w:hAnsi="Cambria"/>
                <w:b/>
                <w:sz w:val="20"/>
                <w:szCs w:val="20"/>
              </w:rPr>
              <w:t>Menteşe</w:t>
            </w:r>
          </w:p>
        </w:tc>
        <w:tc>
          <w:tcPr>
            <w:tcW w:w="1689" w:type="dxa"/>
            <w:hideMark/>
          </w:tcPr>
          <w:p w:rsidR="00082844" w:rsidRPr="001D7217" w:rsidRDefault="00082844" w:rsidP="001D7217">
            <w:pPr>
              <w:jc w:val="both"/>
              <w:rPr>
                <w:rFonts w:ascii="Cambria" w:hAnsi="Cambria"/>
                <w:sz w:val="20"/>
                <w:szCs w:val="20"/>
              </w:rPr>
            </w:pPr>
            <w:r w:rsidRPr="001D7217">
              <w:rPr>
                <w:rFonts w:ascii="Cambria" w:hAnsi="Cambria"/>
                <w:sz w:val="20"/>
                <w:szCs w:val="20"/>
              </w:rPr>
              <w:t>83</w:t>
            </w:r>
          </w:p>
        </w:tc>
        <w:tc>
          <w:tcPr>
            <w:tcW w:w="2112" w:type="dxa"/>
            <w:noWrap/>
            <w:hideMark/>
          </w:tcPr>
          <w:p w:rsidR="00082844" w:rsidRPr="001D7217" w:rsidRDefault="00082844" w:rsidP="001D7217">
            <w:pPr>
              <w:jc w:val="both"/>
              <w:rPr>
                <w:rFonts w:ascii="Cambria" w:hAnsi="Cambria"/>
                <w:sz w:val="20"/>
                <w:szCs w:val="20"/>
              </w:rPr>
            </w:pPr>
            <w:r w:rsidRPr="001D7217">
              <w:rPr>
                <w:rFonts w:ascii="Cambria" w:hAnsi="Cambria"/>
                <w:sz w:val="20"/>
                <w:szCs w:val="20"/>
              </w:rPr>
              <w:t>0</w:t>
            </w:r>
          </w:p>
        </w:tc>
        <w:tc>
          <w:tcPr>
            <w:tcW w:w="1824" w:type="dxa"/>
            <w:noWrap/>
            <w:hideMark/>
          </w:tcPr>
          <w:p w:rsidR="00082844" w:rsidRPr="001D7217" w:rsidRDefault="00082844" w:rsidP="001D7217">
            <w:pPr>
              <w:jc w:val="both"/>
              <w:rPr>
                <w:rFonts w:ascii="Cambria" w:hAnsi="Cambria"/>
                <w:sz w:val="20"/>
                <w:szCs w:val="20"/>
              </w:rPr>
            </w:pPr>
            <w:r w:rsidRPr="001D7217">
              <w:rPr>
                <w:rFonts w:ascii="Cambria" w:hAnsi="Cambria"/>
                <w:sz w:val="20"/>
                <w:szCs w:val="20"/>
              </w:rPr>
              <w:t>83</w:t>
            </w:r>
          </w:p>
        </w:tc>
      </w:tr>
      <w:tr w:rsidR="00082844" w:rsidRPr="001D7217" w:rsidTr="001D7217">
        <w:trPr>
          <w:trHeight w:val="369"/>
        </w:trPr>
        <w:tc>
          <w:tcPr>
            <w:tcW w:w="695" w:type="dxa"/>
            <w:noWrap/>
            <w:hideMark/>
          </w:tcPr>
          <w:p w:rsidR="00082844" w:rsidRPr="001D7217" w:rsidRDefault="00082844" w:rsidP="001D7217">
            <w:pPr>
              <w:jc w:val="both"/>
              <w:rPr>
                <w:rFonts w:ascii="Cambria" w:hAnsi="Cambria"/>
                <w:b/>
                <w:bCs/>
                <w:sz w:val="20"/>
                <w:szCs w:val="20"/>
              </w:rPr>
            </w:pPr>
            <w:r w:rsidRPr="001D7217">
              <w:rPr>
                <w:rFonts w:ascii="Cambria" w:hAnsi="Cambria"/>
                <w:b/>
                <w:bCs/>
                <w:sz w:val="20"/>
                <w:szCs w:val="20"/>
              </w:rPr>
              <w:t>9</w:t>
            </w:r>
          </w:p>
        </w:tc>
        <w:tc>
          <w:tcPr>
            <w:tcW w:w="2679" w:type="dxa"/>
            <w:noWrap/>
            <w:hideMark/>
          </w:tcPr>
          <w:p w:rsidR="00082844" w:rsidRPr="001D7217" w:rsidRDefault="00082844" w:rsidP="001D7217">
            <w:pPr>
              <w:jc w:val="both"/>
              <w:rPr>
                <w:rFonts w:ascii="Cambria" w:hAnsi="Cambria"/>
                <w:b/>
                <w:sz w:val="20"/>
                <w:szCs w:val="20"/>
              </w:rPr>
            </w:pPr>
            <w:r w:rsidRPr="001D7217">
              <w:rPr>
                <w:rFonts w:ascii="Cambria" w:hAnsi="Cambria"/>
                <w:b/>
                <w:sz w:val="20"/>
                <w:szCs w:val="20"/>
              </w:rPr>
              <w:t>Milas</w:t>
            </w:r>
          </w:p>
        </w:tc>
        <w:tc>
          <w:tcPr>
            <w:tcW w:w="1689" w:type="dxa"/>
            <w:hideMark/>
          </w:tcPr>
          <w:p w:rsidR="00082844" w:rsidRPr="001D7217" w:rsidRDefault="00082844" w:rsidP="001D7217">
            <w:pPr>
              <w:jc w:val="both"/>
              <w:rPr>
                <w:rFonts w:ascii="Cambria" w:hAnsi="Cambria"/>
                <w:sz w:val="20"/>
                <w:szCs w:val="20"/>
              </w:rPr>
            </w:pPr>
            <w:r w:rsidRPr="001D7217">
              <w:rPr>
                <w:rFonts w:ascii="Cambria" w:hAnsi="Cambria"/>
                <w:sz w:val="20"/>
                <w:szCs w:val="20"/>
              </w:rPr>
              <w:t>106</w:t>
            </w:r>
          </w:p>
        </w:tc>
        <w:tc>
          <w:tcPr>
            <w:tcW w:w="2112" w:type="dxa"/>
            <w:noWrap/>
            <w:hideMark/>
          </w:tcPr>
          <w:p w:rsidR="00082844" w:rsidRPr="001D7217" w:rsidRDefault="00082844" w:rsidP="001D7217">
            <w:pPr>
              <w:jc w:val="both"/>
              <w:rPr>
                <w:rFonts w:ascii="Cambria" w:hAnsi="Cambria"/>
                <w:sz w:val="20"/>
                <w:szCs w:val="20"/>
              </w:rPr>
            </w:pPr>
            <w:r w:rsidRPr="001D7217">
              <w:rPr>
                <w:rFonts w:ascii="Cambria" w:hAnsi="Cambria"/>
                <w:sz w:val="20"/>
                <w:szCs w:val="20"/>
              </w:rPr>
              <w:t>0</w:t>
            </w:r>
          </w:p>
        </w:tc>
        <w:tc>
          <w:tcPr>
            <w:tcW w:w="1824" w:type="dxa"/>
            <w:noWrap/>
            <w:hideMark/>
          </w:tcPr>
          <w:p w:rsidR="00082844" w:rsidRPr="001D7217" w:rsidRDefault="00082844" w:rsidP="001D7217">
            <w:pPr>
              <w:jc w:val="both"/>
              <w:rPr>
                <w:rFonts w:ascii="Cambria" w:hAnsi="Cambria"/>
                <w:sz w:val="20"/>
                <w:szCs w:val="20"/>
              </w:rPr>
            </w:pPr>
            <w:r w:rsidRPr="001D7217">
              <w:rPr>
                <w:rFonts w:ascii="Cambria" w:hAnsi="Cambria"/>
                <w:sz w:val="20"/>
                <w:szCs w:val="20"/>
              </w:rPr>
              <w:t>106</w:t>
            </w:r>
          </w:p>
        </w:tc>
      </w:tr>
      <w:tr w:rsidR="00082844" w:rsidRPr="001D7217" w:rsidTr="001D7217">
        <w:trPr>
          <w:trHeight w:val="369"/>
        </w:trPr>
        <w:tc>
          <w:tcPr>
            <w:tcW w:w="695" w:type="dxa"/>
            <w:noWrap/>
            <w:hideMark/>
          </w:tcPr>
          <w:p w:rsidR="00082844" w:rsidRPr="001D7217" w:rsidRDefault="00082844" w:rsidP="001D7217">
            <w:pPr>
              <w:jc w:val="both"/>
              <w:rPr>
                <w:rFonts w:ascii="Cambria" w:hAnsi="Cambria"/>
                <w:b/>
                <w:bCs/>
                <w:sz w:val="20"/>
                <w:szCs w:val="20"/>
              </w:rPr>
            </w:pPr>
            <w:r w:rsidRPr="001D7217">
              <w:rPr>
                <w:rFonts w:ascii="Cambria" w:hAnsi="Cambria"/>
                <w:b/>
                <w:bCs/>
                <w:sz w:val="20"/>
                <w:szCs w:val="20"/>
              </w:rPr>
              <w:t>10</w:t>
            </w:r>
          </w:p>
        </w:tc>
        <w:tc>
          <w:tcPr>
            <w:tcW w:w="2679" w:type="dxa"/>
            <w:noWrap/>
            <w:hideMark/>
          </w:tcPr>
          <w:p w:rsidR="00082844" w:rsidRPr="001D7217" w:rsidRDefault="00082844" w:rsidP="001D7217">
            <w:pPr>
              <w:jc w:val="both"/>
              <w:rPr>
                <w:rFonts w:ascii="Cambria" w:hAnsi="Cambria"/>
                <w:b/>
                <w:sz w:val="20"/>
                <w:szCs w:val="20"/>
              </w:rPr>
            </w:pPr>
            <w:r w:rsidRPr="001D7217">
              <w:rPr>
                <w:rFonts w:ascii="Cambria" w:hAnsi="Cambria"/>
                <w:b/>
                <w:sz w:val="20"/>
                <w:szCs w:val="20"/>
              </w:rPr>
              <w:t>Ortaca</w:t>
            </w:r>
          </w:p>
        </w:tc>
        <w:tc>
          <w:tcPr>
            <w:tcW w:w="1689" w:type="dxa"/>
            <w:hideMark/>
          </w:tcPr>
          <w:p w:rsidR="00082844" w:rsidRPr="001D7217" w:rsidRDefault="00082844" w:rsidP="001D7217">
            <w:pPr>
              <w:jc w:val="both"/>
              <w:rPr>
                <w:rFonts w:ascii="Cambria" w:hAnsi="Cambria"/>
                <w:sz w:val="20"/>
                <w:szCs w:val="20"/>
              </w:rPr>
            </w:pPr>
            <w:r w:rsidRPr="001D7217">
              <w:rPr>
                <w:rFonts w:ascii="Cambria" w:hAnsi="Cambria"/>
                <w:sz w:val="20"/>
                <w:szCs w:val="20"/>
              </w:rPr>
              <w:t>35</w:t>
            </w:r>
          </w:p>
        </w:tc>
        <w:tc>
          <w:tcPr>
            <w:tcW w:w="2112" w:type="dxa"/>
            <w:noWrap/>
            <w:hideMark/>
          </w:tcPr>
          <w:p w:rsidR="00082844" w:rsidRPr="001D7217" w:rsidRDefault="00082844" w:rsidP="001D7217">
            <w:pPr>
              <w:jc w:val="both"/>
              <w:rPr>
                <w:rFonts w:ascii="Cambria" w:hAnsi="Cambria"/>
                <w:sz w:val="20"/>
                <w:szCs w:val="20"/>
              </w:rPr>
            </w:pPr>
            <w:r w:rsidRPr="001D7217">
              <w:rPr>
                <w:rFonts w:ascii="Cambria" w:hAnsi="Cambria"/>
                <w:sz w:val="20"/>
                <w:szCs w:val="20"/>
              </w:rPr>
              <w:t>0</w:t>
            </w:r>
          </w:p>
        </w:tc>
        <w:tc>
          <w:tcPr>
            <w:tcW w:w="1824" w:type="dxa"/>
            <w:noWrap/>
            <w:hideMark/>
          </w:tcPr>
          <w:p w:rsidR="00082844" w:rsidRPr="001D7217" w:rsidRDefault="00082844" w:rsidP="001D7217">
            <w:pPr>
              <w:jc w:val="both"/>
              <w:rPr>
                <w:rFonts w:ascii="Cambria" w:hAnsi="Cambria"/>
                <w:sz w:val="20"/>
                <w:szCs w:val="20"/>
              </w:rPr>
            </w:pPr>
            <w:r w:rsidRPr="001D7217">
              <w:rPr>
                <w:rFonts w:ascii="Cambria" w:hAnsi="Cambria"/>
                <w:sz w:val="20"/>
                <w:szCs w:val="20"/>
              </w:rPr>
              <w:t>35</w:t>
            </w:r>
          </w:p>
        </w:tc>
      </w:tr>
      <w:tr w:rsidR="00082844" w:rsidRPr="001D7217" w:rsidTr="001D7217">
        <w:trPr>
          <w:trHeight w:val="369"/>
        </w:trPr>
        <w:tc>
          <w:tcPr>
            <w:tcW w:w="695" w:type="dxa"/>
            <w:noWrap/>
            <w:hideMark/>
          </w:tcPr>
          <w:p w:rsidR="00082844" w:rsidRPr="001D7217" w:rsidRDefault="00082844" w:rsidP="001D7217">
            <w:pPr>
              <w:jc w:val="both"/>
              <w:rPr>
                <w:rFonts w:ascii="Cambria" w:hAnsi="Cambria"/>
                <w:b/>
                <w:bCs/>
                <w:sz w:val="20"/>
                <w:szCs w:val="20"/>
              </w:rPr>
            </w:pPr>
            <w:r w:rsidRPr="001D7217">
              <w:rPr>
                <w:rFonts w:ascii="Cambria" w:hAnsi="Cambria"/>
                <w:b/>
                <w:bCs/>
                <w:sz w:val="20"/>
                <w:szCs w:val="20"/>
              </w:rPr>
              <w:t>11</w:t>
            </w:r>
          </w:p>
        </w:tc>
        <w:tc>
          <w:tcPr>
            <w:tcW w:w="2679" w:type="dxa"/>
            <w:noWrap/>
            <w:hideMark/>
          </w:tcPr>
          <w:p w:rsidR="00082844" w:rsidRPr="001D7217" w:rsidRDefault="00082844" w:rsidP="001D7217">
            <w:pPr>
              <w:jc w:val="both"/>
              <w:rPr>
                <w:rFonts w:ascii="Cambria" w:hAnsi="Cambria"/>
                <w:b/>
                <w:sz w:val="20"/>
                <w:szCs w:val="20"/>
              </w:rPr>
            </w:pPr>
            <w:proofErr w:type="spellStart"/>
            <w:r w:rsidRPr="001D7217">
              <w:rPr>
                <w:rFonts w:ascii="Cambria" w:hAnsi="Cambria"/>
                <w:b/>
                <w:sz w:val="20"/>
                <w:szCs w:val="20"/>
              </w:rPr>
              <w:t>Seydikemer</w:t>
            </w:r>
            <w:proofErr w:type="spellEnd"/>
          </w:p>
        </w:tc>
        <w:tc>
          <w:tcPr>
            <w:tcW w:w="1689" w:type="dxa"/>
            <w:hideMark/>
          </w:tcPr>
          <w:p w:rsidR="00082844" w:rsidRPr="001D7217" w:rsidRDefault="00082844" w:rsidP="001D7217">
            <w:pPr>
              <w:jc w:val="both"/>
              <w:rPr>
                <w:rFonts w:ascii="Cambria" w:hAnsi="Cambria"/>
                <w:sz w:val="20"/>
                <w:szCs w:val="20"/>
              </w:rPr>
            </w:pPr>
            <w:r w:rsidRPr="001D7217">
              <w:rPr>
                <w:rFonts w:ascii="Cambria" w:hAnsi="Cambria"/>
                <w:sz w:val="20"/>
                <w:szCs w:val="20"/>
              </w:rPr>
              <w:t>62</w:t>
            </w:r>
          </w:p>
        </w:tc>
        <w:tc>
          <w:tcPr>
            <w:tcW w:w="2112" w:type="dxa"/>
            <w:noWrap/>
            <w:hideMark/>
          </w:tcPr>
          <w:p w:rsidR="00082844" w:rsidRPr="001D7217" w:rsidRDefault="00082844" w:rsidP="001D7217">
            <w:pPr>
              <w:jc w:val="both"/>
              <w:rPr>
                <w:rFonts w:ascii="Cambria" w:hAnsi="Cambria"/>
                <w:sz w:val="20"/>
                <w:szCs w:val="20"/>
              </w:rPr>
            </w:pPr>
            <w:r w:rsidRPr="001D7217">
              <w:rPr>
                <w:rFonts w:ascii="Cambria" w:hAnsi="Cambria"/>
                <w:sz w:val="20"/>
                <w:szCs w:val="20"/>
              </w:rPr>
              <w:t>0</w:t>
            </w:r>
          </w:p>
        </w:tc>
        <w:tc>
          <w:tcPr>
            <w:tcW w:w="1824" w:type="dxa"/>
            <w:noWrap/>
            <w:hideMark/>
          </w:tcPr>
          <w:p w:rsidR="00082844" w:rsidRPr="001D7217" w:rsidRDefault="00082844" w:rsidP="001D7217">
            <w:pPr>
              <w:jc w:val="both"/>
              <w:rPr>
                <w:rFonts w:ascii="Cambria" w:hAnsi="Cambria"/>
                <w:sz w:val="20"/>
                <w:szCs w:val="20"/>
              </w:rPr>
            </w:pPr>
            <w:r w:rsidRPr="001D7217">
              <w:rPr>
                <w:rFonts w:ascii="Cambria" w:hAnsi="Cambria"/>
                <w:sz w:val="20"/>
                <w:szCs w:val="20"/>
              </w:rPr>
              <w:t>62</w:t>
            </w:r>
          </w:p>
        </w:tc>
      </w:tr>
      <w:tr w:rsidR="00082844" w:rsidRPr="001D7217" w:rsidTr="001D7217">
        <w:trPr>
          <w:trHeight w:val="369"/>
        </w:trPr>
        <w:tc>
          <w:tcPr>
            <w:tcW w:w="695" w:type="dxa"/>
            <w:noWrap/>
            <w:hideMark/>
          </w:tcPr>
          <w:p w:rsidR="00082844" w:rsidRPr="001D7217" w:rsidRDefault="00082844" w:rsidP="001D7217">
            <w:pPr>
              <w:jc w:val="both"/>
              <w:rPr>
                <w:rFonts w:ascii="Cambria" w:hAnsi="Cambria"/>
                <w:b/>
                <w:bCs/>
                <w:sz w:val="20"/>
                <w:szCs w:val="20"/>
              </w:rPr>
            </w:pPr>
            <w:r w:rsidRPr="001D7217">
              <w:rPr>
                <w:rFonts w:ascii="Cambria" w:hAnsi="Cambria"/>
                <w:b/>
                <w:bCs/>
                <w:sz w:val="20"/>
                <w:szCs w:val="20"/>
              </w:rPr>
              <w:t>12</w:t>
            </w:r>
          </w:p>
        </w:tc>
        <w:tc>
          <w:tcPr>
            <w:tcW w:w="2679" w:type="dxa"/>
            <w:noWrap/>
            <w:hideMark/>
          </w:tcPr>
          <w:p w:rsidR="00082844" w:rsidRPr="001D7217" w:rsidRDefault="00082844" w:rsidP="001D7217">
            <w:pPr>
              <w:jc w:val="both"/>
              <w:rPr>
                <w:rFonts w:ascii="Cambria" w:hAnsi="Cambria"/>
                <w:b/>
                <w:sz w:val="20"/>
                <w:szCs w:val="20"/>
              </w:rPr>
            </w:pPr>
            <w:r w:rsidRPr="001D7217">
              <w:rPr>
                <w:rFonts w:ascii="Cambria" w:hAnsi="Cambria"/>
                <w:b/>
                <w:sz w:val="20"/>
                <w:szCs w:val="20"/>
              </w:rPr>
              <w:t xml:space="preserve">Ula </w:t>
            </w:r>
          </w:p>
        </w:tc>
        <w:tc>
          <w:tcPr>
            <w:tcW w:w="1689" w:type="dxa"/>
            <w:hideMark/>
          </w:tcPr>
          <w:p w:rsidR="00082844" w:rsidRPr="001D7217" w:rsidRDefault="00082844" w:rsidP="001D7217">
            <w:pPr>
              <w:jc w:val="both"/>
              <w:rPr>
                <w:rFonts w:ascii="Cambria" w:hAnsi="Cambria"/>
                <w:sz w:val="20"/>
                <w:szCs w:val="20"/>
              </w:rPr>
            </w:pPr>
            <w:r w:rsidRPr="001D7217">
              <w:rPr>
                <w:rFonts w:ascii="Cambria" w:hAnsi="Cambria"/>
                <w:sz w:val="20"/>
                <w:szCs w:val="20"/>
              </w:rPr>
              <w:t>24</w:t>
            </w:r>
          </w:p>
        </w:tc>
        <w:tc>
          <w:tcPr>
            <w:tcW w:w="2112" w:type="dxa"/>
            <w:noWrap/>
            <w:hideMark/>
          </w:tcPr>
          <w:p w:rsidR="00082844" w:rsidRPr="001D7217" w:rsidRDefault="00082844" w:rsidP="001D7217">
            <w:pPr>
              <w:jc w:val="both"/>
              <w:rPr>
                <w:rFonts w:ascii="Cambria" w:hAnsi="Cambria"/>
                <w:sz w:val="20"/>
                <w:szCs w:val="20"/>
              </w:rPr>
            </w:pPr>
            <w:r w:rsidRPr="001D7217">
              <w:rPr>
                <w:rFonts w:ascii="Cambria" w:hAnsi="Cambria"/>
                <w:sz w:val="20"/>
                <w:szCs w:val="20"/>
              </w:rPr>
              <w:t>0</w:t>
            </w:r>
          </w:p>
        </w:tc>
        <w:tc>
          <w:tcPr>
            <w:tcW w:w="1824" w:type="dxa"/>
            <w:noWrap/>
            <w:hideMark/>
          </w:tcPr>
          <w:p w:rsidR="00082844" w:rsidRPr="001D7217" w:rsidRDefault="00082844" w:rsidP="001D7217">
            <w:pPr>
              <w:jc w:val="both"/>
              <w:rPr>
                <w:rFonts w:ascii="Cambria" w:hAnsi="Cambria"/>
                <w:sz w:val="20"/>
                <w:szCs w:val="20"/>
              </w:rPr>
            </w:pPr>
            <w:r w:rsidRPr="001D7217">
              <w:rPr>
                <w:rFonts w:ascii="Cambria" w:hAnsi="Cambria"/>
                <w:sz w:val="20"/>
                <w:szCs w:val="20"/>
              </w:rPr>
              <w:t>24</w:t>
            </w:r>
          </w:p>
        </w:tc>
      </w:tr>
      <w:tr w:rsidR="00082844" w:rsidRPr="001D7217" w:rsidTr="001D7217">
        <w:trPr>
          <w:trHeight w:val="369"/>
        </w:trPr>
        <w:tc>
          <w:tcPr>
            <w:tcW w:w="695" w:type="dxa"/>
            <w:noWrap/>
            <w:hideMark/>
          </w:tcPr>
          <w:p w:rsidR="00082844" w:rsidRPr="001D7217" w:rsidRDefault="00082844" w:rsidP="001D7217">
            <w:pPr>
              <w:jc w:val="both"/>
              <w:rPr>
                <w:rFonts w:ascii="Cambria" w:hAnsi="Cambria"/>
                <w:b/>
                <w:bCs/>
                <w:sz w:val="20"/>
                <w:szCs w:val="20"/>
              </w:rPr>
            </w:pPr>
            <w:r w:rsidRPr="001D7217">
              <w:rPr>
                <w:rFonts w:ascii="Cambria" w:hAnsi="Cambria"/>
                <w:b/>
                <w:bCs/>
                <w:sz w:val="20"/>
                <w:szCs w:val="20"/>
              </w:rPr>
              <w:t>13</w:t>
            </w:r>
          </w:p>
        </w:tc>
        <w:tc>
          <w:tcPr>
            <w:tcW w:w="2679" w:type="dxa"/>
            <w:noWrap/>
            <w:hideMark/>
          </w:tcPr>
          <w:p w:rsidR="00082844" w:rsidRPr="001D7217" w:rsidRDefault="00082844" w:rsidP="001D7217">
            <w:pPr>
              <w:jc w:val="both"/>
              <w:rPr>
                <w:rFonts w:ascii="Cambria" w:hAnsi="Cambria"/>
                <w:b/>
                <w:sz w:val="20"/>
                <w:szCs w:val="20"/>
              </w:rPr>
            </w:pPr>
            <w:r w:rsidRPr="001D7217">
              <w:rPr>
                <w:rFonts w:ascii="Cambria" w:hAnsi="Cambria"/>
                <w:b/>
                <w:sz w:val="20"/>
                <w:szCs w:val="20"/>
              </w:rPr>
              <w:t>Yatağan</w:t>
            </w:r>
          </w:p>
        </w:tc>
        <w:tc>
          <w:tcPr>
            <w:tcW w:w="1689" w:type="dxa"/>
            <w:hideMark/>
          </w:tcPr>
          <w:p w:rsidR="00082844" w:rsidRPr="001D7217" w:rsidRDefault="00082844" w:rsidP="001D7217">
            <w:pPr>
              <w:jc w:val="both"/>
              <w:rPr>
                <w:rFonts w:ascii="Cambria" w:hAnsi="Cambria"/>
                <w:sz w:val="20"/>
                <w:szCs w:val="20"/>
              </w:rPr>
            </w:pPr>
            <w:r w:rsidRPr="001D7217">
              <w:rPr>
                <w:rFonts w:ascii="Cambria" w:hAnsi="Cambria"/>
                <w:sz w:val="20"/>
                <w:szCs w:val="20"/>
              </w:rPr>
              <w:t>38</w:t>
            </w:r>
          </w:p>
        </w:tc>
        <w:tc>
          <w:tcPr>
            <w:tcW w:w="2112" w:type="dxa"/>
            <w:noWrap/>
            <w:hideMark/>
          </w:tcPr>
          <w:p w:rsidR="00082844" w:rsidRPr="001D7217" w:rsidRDefault="00082844" w:rsidP="001D7217">
            <w:pPr>
              <w:jc w:val="both"/>
              <w:rPr>
                <w:rFonts w:ascii="Cambria" w:hAnsi="Cambria"/>
                <w:sz w:val="20"/>
                <w:szCs w:val="20"/>
              </w:rPr>
            </w:pPr>
            <w:r w:rsidRPr="001D7217">
              <w:rPr>
                <w:rFonts w:ascii="Cambria" w:hAnsi="Cambria"/>
                <w:sz w:val="20"/>
                <w:szCs w:val="20"/>
              </w:rPr>
              <w:t>0</w:t>
            </w:r>
          </w:p>
        </w:tc>
        <w:tc>
          <w:tcPr>
            <w:tcW w:w="1824" w:type="dxa"/>
            <w:noWrap/>
            <w:hideMark/>
          </w:tcPr>
          <w:p w:rsidR="00082844" w:rsidRPr="001D7217" w:rsidRDefault="00082844" w:rsidP="001D7217">
            <w:pPr>
              <w:jc w:val="both"/>
              <w:rPr>
                <w:rFonts w:ascii="Cambria" w:hAnsi="Cambria"/>
                <w:sz w:val="20"/>
                <w:szCs w:val="20"/>
              </w:rPr>
            </w:pPr>
            <w:r w:rsidRPr="001D7217">
              <w:rPr>
                <w:rFonts w:ascii="Cambria" w:hAnsi="Cambria"/>
                <w:sz w:val="20"/>
                <w:szCs w:val="20"/>
              </w:rPr>
              <w:t>38</w:t>
            </w:r>
          </w:p>
        </w:tc>
      </w:tr>
      <w:tr w:rsidR="00082844" w:rsidRPr="001D7217" w:rsidTr="001D7217">
        <w:trPr>
          <w:trHeight w:val="289"/>
        </w:trPr>
        <w:tc>
          <w:tcPr>
            <w:tcW w:w="695" w:type="dxa"/>
            <w:noWrap/>
            <w:hideMark/>
          </w:tcPr>
          <w:p w:rsidR="00082844" w:rsidRPr="001D7217" w:rsidRDefault="00082844" w:rsidP="001D7217">
            <w:pPr>
              <w:jc w:val="both"/>
              <w:rPr>
                <w:rFonts w:ascii="Cambria" w:hAnsi="Cambria"/>
                <w:sz w:val="20"/>
                <w:szCs w:val="20"/>
              </w:rPr>
            </w:pPr>
            <w:r w:rsidRPr="001D7217">
              <w:rPr>
                <w:rFonts w:ascii="Cambria" w:hAnsi="Cambria"/>
                <w:sz w:val="20"/>
                <w:szCs w:val="20"/>
              </w:rPr>
              <w:t> </w:t>
            </w:r>
          </w:p>
        </w:tc>
        <w:tc>
          <w:tcPr>
            <w:tcW w:w="2679" w:type="dxa"/>
            <w:noWrap/>
            <w:hideMark/>
          </w:tcPr>
          <w:p w:rsidR="00082844" w:rsidRPr="001D7217" w:rsidRDefault="00082844" w:rsidP="001D7217">
            <w:pPr>
              <w:jc w:val="both"/>
              <w:rPr>
                <w:rFonts w:ascii="Cambria" w:hAnsi="Cambria"/>
                <w:sz w:val="20"/>
                <w:szCs w:val="20"/>
              </w:rPr>
            </w:pPr>
            <w:r w:rsidRPr="001D7217">
              <w:rPr>
                <w:rFonts w:ascii="Cambria" w:hAnsi="Cambria"/>
                <w:sz w:val="20"/>
                <w:szCs w:val="20"/>
              </w:rPr>
              <w:t> </w:t>
            </w:r>
            <w:r w:rsidRPr="001D7217">
              <w:rPr>
                <w:rFonts w:ascii="Cambria" w:hAnsi="Cambria"/>
                <w:b/>
                <w:bCs/>
                <w:sz w:val="20"/>
                <w:szCs w:val="20"/>
              </w:rPr>
              <w:t>Toplam</w:t>
            </w:r>
          </w:p>
        </w:tc>
        <w:tc>
          <w:tcPr>
            <w:tcW w:w="1689" w:type="dxa"/>
            <w:hideMark/>
          </w:tcPr>
          <w:p w:rsidR="00082844" w:rsidRPr="001D7217" w:rsidRDefault="00082844" w:rsidP="001D7217">
            <w:pPr>
              <w:jc w:val="both"/>
              <w:rPr>
                <w:rFonts w:ascii="Cambria" w:hAnsi="Cambria"/>
                <w:b/>
                <w:bCs/>
                <w:sz w:val="20"/>
                <w:szCs w:val="20"/>
              </w:rPr>
            </w:pPr>
            <w:r w:rsidRPr="001D7217">
              <w:rPr>
                <w:rFonts w:ascii="Cambria" w:hAnsi="Cambria"/>
                <w:b/>
                <w:bCs/>
                <w:sz w:val="20"/>
                <w:szCs w:val="20"/>
              </w:rPr>
              <w:t>643</w:t>
            </w:r>
          </w:p>
        </w:tc>
        <w:tc>
          <w:tcPr>
            <w:tcW w:w="2112" w:type="dxa"/>
            <w:noWrap/>
            <w:hideMark/>
          </w:tcPr>
          <w:p w:rsidR="00082844" w:rsidRPr="001D7217" w:rsidRDefault="00082844" w:rsidP="001D7217">
            <w:pPr>
              <w:jc w:val="both"/>
              <w:rPr>
                <w:rFonts w:ascii="Cambria" w:hAnsi="Cambria"/>
                <w:b/>
                <w:bCs/>
                <w:sz w:val="20"/>
                <w:szCs w:val="20"/>
              </w:rPr>
            </w:pPr>
            <w:r w:rsidRPr="001D7217">
              <w:rPr>
                <w:rFonts w:ascii="Cambria" w:hAnsi="Cambria"/>
                <w:b/>
                <w:bCs/>
                <w:sz w:val="20"/>
                <w:szCs w:val="20"/>
              </w:rPr>
              <w:t>6</w:t>
            </w:r>
          </w:p>
        </w:tc>
        <w:tc>
          <w:tcPr>
            <w:tcW w:w="1824" w:type="dxa"/>
            <w:noWrap/>
            <w:hideMark/>
          </w:tcPr>
          <w:p w:rsidR="00082844" w:rsidRPr="001D7217" w:rsidRDefault="00082844" w:rsidP="001D7217">
            <w:pPr>
              <w:jc w:val="both"/>
              <w:rPr>
                <w:rFonts w:ascii="Cambria" w:hAnsi="Cambria"/>
                <w:b/>
                <w:bCs/>
                <w:sz w:val="20"/>
                <w:szCs w:val="20"/>
              </w:rPr>
            </w:pPr>
            <w:r w:rsidRPr="001D7217">
              <w:rPr>
                <w:rFonts w:ascii="Cambria" w:hAnsi="Cambria"/>
                <w:b/>
                <w:bCs/>
                <w:sz w:val="20"/>
                <w:szCs w:val="20"/>
              </w:rPr>
              <w:t>649</w:t>
            </w:r>
          </w:p>
        </w:tc>
      </w:tr>
    </w:tbl>
    <w:p w:rsidR="00082844" w:rsidRPr="007A6891" w:rsidRDefault="00082844" w:rsidP="00B019CC">
      <w:pPr>
        <w:spacing w:after="0"/>
        <w:jc w:val="both"/>
        <w:rPr>
          <w:rFonts w:ascii="Cambria" w:hAnsi="Cambria"/>
          <w:sz w:val="24"/>
          <w:szCs w:val="24"/>
        </w:rPr>
      </w:pPr>
    </w:p>
    <w:p w:rsidR="00082844" w:rsidRDefault="00082844" w:rsidP="00B019CC">
      <w:pPr>
        <w:spacing w:after="0"/>
        <w:jc w:val="both"/>
        <w:rPr>
          <w:rFonts w:ascii="Cambria" w:hAnsi="Cambria"/>
          <w:sz w:val="24"/>
          <w:szCs w:val="24"/>
        </w:rPr>
      </w:pPr>
      <w:r w:rsidRPr="007A6891">
        <w:rPr>
          <w:rFonts w:ascii="Cambria" w:hAnsi="Cambria"/>
          <w:sz w:val="24"/>
          <w:szCs w:val="24"/>
        </w:rPr>
        <w:t xml:space="preserve">Tablo ve grafiğe göre en çok okul içeren ilçe Milas olup Menteşe, Fethiye ve </w:t>
      </w:r>
      <w:proofErr w:type="spellStart"/>
      <w:r w:rsidRPr="007A6891">
        <w:rPr>
          <w:rFonts w:ascii="Cambria" w:hAnsi="Cambria"/>
          <w:sz w:val="24"/>
          <w:szCs w:val="24"/>
        </w:rPr>
        <w:t>Seydikemer</w:t>
      </w:r>
      <w:proofErr w:type="spellEnd"/>
      <w:r w:rsidRPr="007A6891">
        <w:rPr>
          <w:rFonts w:ascii="Cambria" w:hAnsi="Cambria"/>
          <w:sz w:val="24"/>
          <w:szCs w:val="24"/>
        </w:rPr>
        <w:t xml:space="preserve"> </w:t>
      </w:r>
      <w:r w:rsidR="00955F90">
        <w:rPr>
          <w:rFonts w:ascii="Cambria" w:hAnsi="Cambria"/>
          <w:sz w:val="24"/>
          <w:szCs w:val="24"/>
        </w:rPr>
        <w:t>Milas ilçesini takip etmektedir</w:t>
      </w:r>
      <w:r w:rsidRPr="007A6891">
        <w:rPr>
          <w:rFonts w:ascii="Cambria" w:hAnsi="Cambria"/>
          <w:sz w:val="24"/>
          <w:szCs w:val="24"/>
        </w:rPr>
        <w:t xml:space="preserve">. En az okul içeren ilçemiz ise Datça’dır. </w:t>
      </w:r>
    </w:p>
    <w:p w:rsidR="001D7217" w:rsidRPr="007A6891" w:rsidRDefault="001D7217" w:rsidP="00B019CC">
      <w:pPr>
        <w:spacing w:after="0"/>
        <w:jc w:val="both"/>
        <w:rPr>
          <w:rFonts w:ascii="Cambria" w:hAnsi="Cambria"/>
          <w:sz w:val="24"/>
          <w:szCs w:val="24"/>
        </w:rPr>
      </w:pPr>
    </w:p>
    <w:p w:rsidR="00082844" w:rsidRPr="002A1957" w:rsidRDefault="00082844" w:rsidP="00B019CC">
      <w:pPr>
        <w:spacing w:after="0"/>
        <w:jc w:val="both"/>
        <w:rPr>
          <w:rFonts w:ascii="Cambria" w:hAnsi="Cambria"/>
          <w:outline/>
          <w:color w:val="000000" w:themeColor="text1"/>
          <w:sz w:val="28"/>
          <w:szCs w:val="28"/>
          <w14:textOutline w14:w="9525" w14:cap="rnd" w14:cmpd="sng" w14:algn="ctr">
            <w14:solidFill>
              <w14:schemeClr w14:val="tx1"/>
            </w14:solidFill>
            <w14:prstDash w14:val="solid"/>
            <w14:bevel/>
          </w14:textOutline>
          <w14:textFill>
            <w14:noFill/>
          </w14:textFill>
        </w:rPr>
      </w:pPr>
      <w:r w:rsidRPr="002A1957">
        <w:rPr>
          <w:rFonts w:ascii="Cambria" w:hAnsi="Cambria"/>
          <w:noProof/>
          <w:sz w:val="28"/>
          <w:szCs w:val="28"/>
          <w:lang w:eastAsia="tr-TR"/>
        </w:rPr>
        <w:drawing>
          <wp:inline distT="0" distB="0" distL="0" distR="0" wp14:anchorId="45F2EF7F" wp14:editId="480DCEB6">
            <wp:extent cx="5838825" cy="3505200"/>
            <wp:effectExtent l="0" t="0" r="9525" b="0"/>
            <wp:docPr id="1"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082844" w:rsidRPr="002A1957" w:rsidRDefault="00082844" w:rsidP="00B019CC">
      <w:pPr>
        <w:spacing w:after="0"/>
        <w:jc w:val="both"/>
        <w:rPr>
          <w:rFonts w:ascii="Cambria" w:hAnsi="Cambria"/>
          <w:sz w:val="28"/>
          <w:szCs w:val="28"/>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pPr>
    </w:p>
    <w:p w:rsidR="001D7217" w:rsidRDefault="001D7217" w:rsidP="00B019CC">
      <w:pPr>
        <w:spacing w:after="0"/>
        <w:jc w:val="both"/>
        <w:rPr>
          <w:rFonts w:ascii="Cambria" w:hAnsi="Cambria"/>
          <w:sz w:val="24"/>
          <w:szCs w:val="24"/>
        </w:rPr>
      </w:pPr>
    </w:p>
    <w:p w:rsidR="001D7217" w:rsidRDefault="001D7217" w:rsidP="00B019CC">
      <w:pPr>
        <w:spacing w:after="0"/>
        <w:jc w:val="both"/>
        <w:rPr>
          <w:rFonts w:ascii="Cambria" w:hAnsi="Cambria"/>
          <w:sz w:val="24"/>
          <w:szCs w:val="24"/>
        </w:rPr>
      </w:pPr>
    </w:p>
    <w:p w:rsidR="00B45839" w:rsidRPr="007A6891" w:rsidRDefault="0019282A" w:rsidP="00B019CC">
      <w:pPr>
        <w:spacing w:after="0"/>
        <w:jc w:val="both"/>
        <w:rPr>
          <w:rFonts w:ascii="Cambria" w:hAnsi="Cambria"/>
          <w:sz w:val="24"/>
          <w:szCs w:val="24"/>
        </w:rPr>
      </w:pPr>
      <w:r w:rsidRPr="007A6891">
        <w:rPr>
          <w:rFonts w:ascii="Cambria" w:hAnsi="Cambria"/>
          <w:sz w:val="24"/>
          <w:szCs w:val="24"/>
        </w:rPr>
        <w:t>Grafik 2’de okulum t</w:t>
      </w:r>
      <w:r w:rsidR="00C95094" w:rsidRPr="007A6891">
        <w:rPr>
          <w:rFonts w:ascii="Cambria" w:hAnsi="Cambria"/>
          <w:sz w:val="24"/>
          <w:szCs w:val="24"/>
        </w:rPr>
        <w:t xml:space="preserve">emiz belgesi verilen kurum </w:t>
      </w:r>
      <w:r w:rsidRPr="007A6891">
        <w:rPr>
          <w:rFonts w:ascii="Cambria" w:hAnsi="Cambria"/>
          <w:sz w:val="24"/>
          <w:szCs w:val="24"/>
        </w:rPr>
        <w:t xml:space="preserve">türünün ilçelere göre dağılımları verilmiş olup </w:t>
      </w:r>
      <w:proofErr w:type="spellStart"/>
      <w:r w:rsidRPr="007A6891">
        <w:rPr>
          <w:rFonts w:ascii="Cambria" w:hAnsi="Cambria"/>
          <w:sz w:val="24"/>
          <w:szCs w:val="24"/>
        </w:rPr>
        <w:t>Anaokul</w:t>
      </w:r>
      <w:proofErr w:type="spellEnd"/>
      <w:r w:rsidRPr="007A6891">
        <w:rPr>
          <w:rFonts w:ascii="Cambria" w:hAnsi="Cambria"/>
          <w:sz w:val="24"/>
          <w:szCs w:val="24"/>
        </w:rPr>
        <w:t>, İlkokul, Ortaokul, Lise, Özel eğitim uygulama okulu, Özel eğitim meslek okulu, RAM, HEM, BİLSEM, MEM ve Olgunlaşma enstitüsü olarak 11 kuru</w:t>
      </w:r>
      <w:r w:rsidR="00C95094" w:rsidRPr="007A6891">
        <w:rPr>
          <w:rFonts w:ascii="Cambria" w:hAnsi="Cambria"/>
          <w:sz w:val="24"/>
          <w:szCs w:val="24"/>
        </w:rPr>
        <w:t>m türü</w:t>
      </w:r>
      <w:r w:rsidRPr="007A6891">
        <w:rPr>
          <w:rFonts w:ascii="Cambria" w:hAnsi="Cambria"/>
          <w:sz w:val="24"/>
          <w:szCs w:val="24"/>
        </w:rPr>
        <w:t xml:space="preserve"> başlığı oluş</w:t>
      </w:r>
      <w:r w:rsidR="00C95094" w:rsidRPr="007A6891">
        <w:rPr>
          <w:rFonts w:ascii="Cambria" w:hAnsi="Cambria"/>
          <w:sz w:val="24"/>
          <w:szCs w:val="24"/>
        </w:rPr>
        <w:t>turulmuştur.</w:t>
      </w:r>
    </w:p>
    <w:p w:rsidR="00C95094" w:rsidRPr="002A1957" w:rsidRDefault="00C95094" w:rsidP="00B019CC">
      <w:pPr>
        <w:spacing w:after="0"/>
        <w:jc w:val="both"/>
        <w:rPr>
          <w:rFonts w:ascii="Cambria" w:hAnsi="Cambria"/>
          <w:sz w:val="28"/>
          <w:szCs w:val="28"/>
        </w:rPr>
      </w:pPr>
    </w:p>
    <w:p w:rsidR="00082844" w:rsidRPr="002A1957" w:rsidRDefault="00B45839" w:rsidP="00B019CC">
      <w:pPr>
        <w:spacing w:after="0"/>
        <w:jc w:val="both"/>
        <w:rPr>
          <w:rFonts w:ascii="Cambria" w:hAnsi="Cambria"/>
          <w:color w:val="FFFFFF" w:themeColor="background1"/>
          <w:sz w:val="28"/>
          <w:szCs w:val="28"/>
          <w14:textFill>
            <w14:noFill/>
          </w14:textFill>
        </w:rPr>
      </w:pPr>
      <w:r w:rsidRPr="002A1957">
        <w:rPr>
          <w:rFonts w:ascii="Cambria" w:hAnsi="Cambria"/>
          <w:noProof/>
          <w:sz w:val="28"/>
          <w:szCs w:val="28"/>
          <w:lang w:eastAsia="tr-TR"/>
        </w:rPr>
        <w:drawing>
          <wp:inline distT="0" distB="0" distL="0" distR="0" wp14:anchorId="39C215FB" wp14:editId="65D21AB8">
            <wp:extent cx="5915025" cy="3228975"/>
            <wp:effectExtent l="0" t="0" r="9525" b="9525"/>
            <wp:docPr id="2" name="Grafi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rsidR="00E40D73" w:rsidRPr="002A1957">
        <w:rPr>
          <w:rFonts w:ascii="Cambria" w:hAnsi="Cambria"/>
          <w:sz w:val="28"/>
          <w:szCs w:val="28"/>
        </w:rPr>
        <w:t xml:space="preserve"> </w:t>
      </w:r>
    </w:p>
    <w:p w:rsidR="0019282A" w:rsidRPr="002A1957" w:rsidRDefault="0019282A" w:rsidP="0019282A">
      <w:pPr>
        <w:spacing w:after="0"/>
        <w:jc w:val="both"/>
        <w:rPr>
          <w:rFonts w:ascii="Cambria" w:hAnsi="Cambria"/>
          <w:sz w:val="28"/>
          <w:szCs w:val="28"/>
        </w:rPr>
      </w:pPr>
    </w:p>
    <w:p w:rsidR="0019282A" w:rsidRPr="007A6891" w:rsidRDefault="0019282A" w:rsidP="0019282A">
      <w:pPr>
        <w:spacing w:after="0"/>
        <w:jc w:val="both"/>
        <w:rPr>
          <w:rFonts w:ascii="Cambria" w:hAnsi="Cambria"/>
          <w:sz w:val="24"/>
          <w:szCs w:val="24"/>
        </w:rPr>
      </w:pPr>
      <w:r w:rsidRPr="007A6891">
        <w:rPr>
          <w:rFonts w:ascii="Cambria" w:hAnsi="Cambria"/>
          <w:sz w:val="24"/>
          <w:szCs w:val="24"/>
        </w:rPr>
        <w:t xml:space="preserve">Okulum temiz belgelendirme </w:t>
      </w:r>
      <w:r w:rsidR="00C95094" w:rsidRPr="007A6891">
        <w:rPr>
          <w:rFonts w:ascii="Cambria" w:hAnsi="Cambria"/>
          <w:sz w:val="24"/>
          <w:szCs w:val="24"/>
        </w:rPr>
        <w:t xml:space="preserve">süreci </w:t>
      </w:r>
      <w:r w:rsidRPr="007A6891">
        <w:rPr>
          <w:rFonts w:ascii="Cambria" w:hAnsi="Cambria"/>
          <w:sz w:val="24"/>
          <w:szCs w:val="24"/>
        </w:rPr>
        <w:t>bittikten sonra İSG olarak ilçelerimizde denetimler düzenlenmiş ve belirlenen okullarda saha çalışmaları yapılmıştır (Tablo 2).</w:t>
      </w:r>
    </w:p>
    <w:p w:rsidR="003075F6" w:rsidRPr="002A1957" w:rsidRDefault="003075F6" w:rsidP="00B019CC">
      <w:pPr>
        <w:spacing w:after="0"/>
        <w:jc w:val="both"/>
        <w:rPr>
          <w:rFonts w:ascii="Cambria" w:hAnsi="Cambria"/>
          <w:sz w:val="28"/>
          <w:szCs w:val="28"/>
        </w:rPr>
      </w:pPr>
    </w:p>
    <w:p w:rsidR="003075F6" w:rsidRPr="007A6891" w:rsidRDefault="003075F6" w:rsidP="00B019CC">
      <w:pPr>
        <w:spacing w:after="0"/>
        <w:jc w:val="both"/>
        <w:rPr>
          <w:rFonts w:ascii="Cambria" w:hAnsi="Cambria"/>
          <w:sz w:val="24"/>
          <w:szCs w:val="24"/>
        </w:rPr>
      </w:pPr>
      <w:r w:rsidRPr="007A6891">
        <w:rPr>
          <w:rFonts w:ascii="Cambria" w:hAnsi="Cambria"/>
          <w:b/>
          <w:sz w:val="24"/>
          <w:szCs w:val="24"/>
        </w:rPr>
        <w:t xml:space="preserve">Tablo 2. </w:t>
      </w:r>
      <w:r w:rsidR="00C95094" w:rsidRPr="007A6891">
        <w:rPr>
          <w:rFonts w:ascii="Cambria" w:hAnsi="Cambria"/>
          <w:sz w:val="24"/>
          <w:szCs w:val="24"/>
        </w:rPr>
        <w:t>Belgelendirme sonrası ilçelere göre denetimi yapılan okul istatistikleri</w:t>
      </w:r>
    </w:p>
    <w:tbl>
      <w:tblPr>
        <w:tblW w:w="9155" w:type="dxa"/>
        <w:tblCellMar>
          <w:left w:w="70" w:type="dxa"/>
          <w:right w:w="70" w:type="dxa"/>
        </w:tblCellMar>
        <w:tblLook w:val="04A0" w:firstRow="1" w:lastRow="0" w:firstColumn="1" w:lastColumn="0" w:noHBand="0" w:noVBand="1"/>
      </w:tblPr>
      <w:tblGrid>
        <w:gridCol w:w="3915"/>
        <w:gridCol w:w="5240"/>
      </w:tblGrid>
      <w:tr w:rsidR="003075F6" w:rsidRPr="001D7217" w:rsidTr="003075F6">
        <w:trPr>
          <w:trHeight w:val="330"/>
        </w:trPr>
        <w:tc>
          <w:tcPr>
            <w:tcW w:w="9155" w:type="dxa"/>
            <w:gridSpan w:val="2"/>
            <w:tcBorders>
              <w:top w:val="single" w:sz="12" w:space="0" w:color="auto"/>
              <w:left w:val="nil"/>
              <w:bottom w:val="nil"/>
              <w:right w:val="nil"/>
            </w:tcBorders>
            <w:shd w:val="clear" w:color="auto" w:fill="auto"/>
            <w:noWrap/>
            <w:vAlign w:val="bottom"/>
            <w:hideMark/>
          </w:tcPr>
          <w:p w:rsidR="003075F6" w:rsidRPr="001D7217" w:rsidRDefault="003075F6" w:rsidP="003075F6">
            <w:pPr>
              <w:spacing w:after="0" w:line="240" w:lineRule="auto"/>
              <w:jc w:val="center"/>
              <w:rPr>
                <w:rFonts w:ascii="Cambria" w:eastAsia="Times New Roman" w:hAnsi="Cambria" w:cs="Times New Roman"/>
                <w:b/>
                <w:bCs/>
                <w:color w:val="000000"/>
                <w:sz w:val="20"/>
                <w:szCs w:val="20"/>
                <w:lang w:eastAsia="tr-TR"/>
              </w:rPr>
            </w:pPr>
            <w:r w:rsidRPr="001D7217">
              <w:rPr>
                <w:rFonts w:ascii="Cambria" w:eastAsia="Times New Roman" w:hAnsi="Cambria" w:cs="Times New Roman"/>
                <w:b/>
                <w:bCs/>
                <w:color w:val="000000"/>
                <w:sz w:val="20"/>
                <w:szCs w:val="20"/>
                <w:lang w:eastAsia="tr-TR"/>
              </w:rPr>
              <w:t xml:space="preserve">Okulum Temiz Belgelendirme Sonrası </w:t>
            </w:r>
            <w:r w:rsidR="001D7217" w:rsidRPr="001D7217">
              <w:rPr>
                <w:rFonts w:ascii="Cambria" w:eastAsia="Times New Roman" w:hAnsi="Cambria" w:cs="Times New Roman"/>
                <w:b/>
                <w:bCs/>
                <w:color w:val="000000"/>
                <w:sz w:val="20"/>
                <w:szCs w:val="20"/>
                <w:lang w:eastAsia="tr-TR"/>
              </w:rPr>
              <w:t>Denetimi Yapılan ve Raporlandırılan Okullar</w:t>
            </w:r>
          </w:p>
        </w:tc>
      </w:tr>
      <w:tr w:rsidR="003075F6" w:rsidRPr="001D7217" w:rsidTr="003075F6">
        <w:trPr>
          <w:trHeight w:val="345"/>
        </w:trPr>
        <w:tc>
          <w:tcPr>
            <w:tcW w:w="3915" w:type="dxa"/>
            <w:tcBorders>
              <w:top w:val="single" w:sz="12" w:space="0" w:color="auto"/>
              <w:left w:val="nil"/>
              <w:bottom w:val="single" w:sz="12" w:space="0" w:color="auto"/>
              <w:right w:val="nil"/>
            </w:tcBorders>
            <w:shd w:val="clear" w:color="auto" w:fill="auto"/>
            <w:noWrap/>
            <w:vAlign w:val="bottom"/>
            <w:hideMark/>
          </w:tcPr>
          <w:p w:rsidR="003075F6" w:rsidRPr="001D7217" w:rsidRDefault="003075F6" w:rsidP="003075F6">
            <w:pPr>
              <w:spacing w:after="0" w:line="240" w:lineRule="auto"/>
              <w:jc w:val="center"/>
              <w:rPr>
                <w:rFonts w:ascii="Cambria" w:eastAsia="Times New Roman" w:hAnsi="Cambria" w:cs="Times New Roman"/>
                <w:b/>
                <w:bCs/>
                <w:color w:val="000000"/>
                <w:sz w:val="20"/>
                <w:szCs w:val="20"/>
                <w:lang w:eastAsia="tr-TR"/>
              </w:rPr>
            </w:pPr>
            <w:r w:rsidRPr="001D7217">
              <w:rPr>
                <w:rFonts w:ascii="Cambria" w:eastAsia="Times New Roman" w:hAnsi="Cambria" w:cs="Times New Roman"/>
                <w:b/>
                <w:bCs/>
                <w:color w:val="000000"/>
                <w:sz w:val="20"/>
                <w:szCs w:val="20"/>
                <w:lang w:eastAsia="tr-TR"/>
              </w:rPr>
              <w:t xml:space="preserve">İlçeler </w:t>
            </w:r>
          </w:p>
        </w:tc>
        <w:tc>
          <w:tcPr>
            <w:tcW w:w="5240" w:type="dxa"/>
            <w:tcBorders>
              <w:top w:val="single" w:sz="12" w:space="0" w:color="auto"/>
              <w:left w:val="nil"/>
              <w:bottom w:val="single" w:sz="12" w:space="0" w:color="auto"/>
              <w:right w:val="nil"/>
            </w:tcBorders>
            <w:shd w:val="clear" w:color="auto" w:fill="auto"/>
            <w:noWrap/>
            <w:vAlign w:val="bottom"/>
            <w:hideMark/>
          </w:tcPr>
          <w:p w:rsidR="003075F6" w:rsidRPr="001D7217" w:rsidRDefault="003075F6" w:rsidP="003075F6">
            <w:pPr>
              <w:spacing w:after="0" w:line="240" w:lineRule="auto"/>
              <w:jc w:val="center"/>
              <w:rPr>
                <w:rFonts w:ascii="Cambria" w:eastAsia="Times New Roman" w:hAnsi="Cambria" w:cs="Times New Roman"/>
                <w:b/>
                <w:bCs/>
                <w:color w:val="000000"/>
                <w:sz w:val="20"/>
                <w:szCs w:val="20"/>
                <w:lang w:eastAsia="tr-TR"/>
              </w:rPr>
            </w:pPr>
            <w:r w:rsidRPr="001D7217">
              <w:rPr>
                <w:rFonts w:ascii="Cambria" w:eastAsia="Times New Roman" w:hAnsi="Cambria" w:cs="Times New Roman"/>
                <w:b/>
                <w:bCs/>
                <w:color w:val="000000"/>
                <w:sz w:val="20"/>
                <w:szCs w:val="20"/>
                <w:lang w:eastAsia="tr-TR"/>
              </w:rPr>
              <w:t>Kurum sayıları</w:t>
            </w:r>
          </w:p>
        </w:tc>
      </w:tr>
      <w:tr w:rsidR="003075F6" w:rsidRPr="001D7217" w:rsidTr="003075F6">
        <w:trPr>
          <w:trHeight w:val="330"/>
        </w:trPr>
        <w:tc>
          <w:tcPr>
            <w:tcW w:w="3915" w:type="dxa"/>
            <w:tcBorders>
              <w:top w:val="nil"/>
              <w:left w:val="nil"/>
              <w:bottom w:val="nil"/>
              <w:right w:val="nil"/>
            </w:tcBorders>
            <w:shd w:val="clear" w:color="auto" w:fill="auto"/>
            <w:noWrap/>
            <w:vAlign w:val="bottom"/>
            <w:hideMark/>
          </w:tcPr>
          <w:p w:rsidR="003075F6" w:rsidRPr="001D7217" w:rsidRDefault="003075F6" w:rsidP="003075F6">
            <w:pPr>
              <w:spacing w:after="0" w:line="240" w:lineRule="auto"/>
              <w:rPr>
                <w:rFonts w:ascii="Cambria" w:eastAsia="Times New Roman" w:hAnsi="Cambria" w:cs="Times New Roman"/>
                <w:b/>
                <w:color w:val="000000"/>
                <w:sz w:val="20"/>
                <w:szCs w:val="20"/>
                <w:lang w:eastAsia="tr-TR"/>
              </w:rPr>
            </w:pPr>
            <w:r w:rsidRPr="001D7217">
              <w:rPr>
                <w:rFonts w:ascii="Cambria" w:eastAsia="Times New Roman" w:hAnsi="Cambria" w:cs="Times New Roman"/>
                <w:b/>
                <w:color w:val="000000"/>
                <w:sz w:val="20"/>
                <w:szCs w:val="20"/>
                <w:lang w:eastAsia="tr-TR"/>
              </w:rPr>
              <w:t xml:space="preserve">Ula </w:t>
            </w:r>
          </w:p>
        </w:tc>
        <w:tc>
          <w:tcPr>
            <w:tcW w:w="5240" w:type="dxa"/>
            <w:tcBorders>
              <w:top w:val="nil"/>
              <w:left w:val="nil"/>
              <w:bottom w:val="nil"/>
              <w:right w:val="nil"/>
            </w:tcBorders>
            <w:shd w:val="clear" w:color="auto" w:fill="auto"/>
            <w:noWrap/>
            <w:vAlign w:val="bottom"/>
            <w:hideMark/>
          </w:tcPr>
          <w:p w:rsidR="003075F6" w:rsidRPr="001D7217" w:rsidRDefault="003075F6" w:rsidP="003075F6">
            <w:pPr>
              <w:spacing w:after="0" w:line="240" w:lineRule="auto"/>
              <w:jc w:val="center"/>
              <w:rPr>
                <w:rFonts w:ascii="Cambria" w:eastAsia="Times New Roman" w:hAnsi="Cambria" w:cs="Times New Roman"/>
                <w:color w:val="000000"/>
                <w:sz w:val="20"/>
                <w:szCs w:val="20"/>
                <w:lang w:eastAsia="tr-TR"/>
              </w:rPr>
            </w:pPr>
            <w:r w:rsidRPr="001D7217">
              <w:rPr>
                <w:rFonts w:ascii="Cambria" w:eastAsia="Times New Roman" w:hAnsi="Cambria" w:cs="Times New Roman"/>
                <w:color w:val="000000"/>
                <w:sz w:val="20"/>
                <w:szCs w:val="20"/>
                <w:lang w:eastAsia="tr-TR"/>
              </w:rPr>
              <w:t>3</w:t>
            </w:r>
          </w:p>
        </w:tc>
      </w:tr>
      <w:tr w:rsidR="003075F6" w:rsidRPr="001D7217" w:rsidTr="003075F6">
        <w:trPr>
          <w:trHeight w:val="315"/>
        </w:trPr>
        <w:tc>
          <w:tcPr>
            <w:tcW w:w="3915" w:type="dxa"/>
            <w:tcBorders>
              <w:top w:val="nil"/>
              <w:left w:val="nil"/>
              <w:bottom w:val="nil"/>
              <w:right w:val="nil"/>
            </w:tcBorders>
            <w:shd w:val="clear" w:color="auto" w:fill="auto"/>
            <w:noWrap/>
            <w:vAlign w:val="bottom"/>
            <w:hideMark/>
          </w:tcPr>
          <w:p w:rsidR="003075F6" w:rsidRPr="001D7217" w:rsidRDefault="003075F6" w:rsidP="003075F6">
            <w:pPr>
              <w:spacing w:after="0" w:line="240" w:lineRule="auto"/>
              <w:rPr>
                <w:rFonts w:ascii="Cambria" w:eastAsia="Times New Roman" w:hAnsi="Cambria" w:cs="Times New Roman"/>
                <w:b/>
                <w:color w:val="000000"/>
                <w:sz w:val="20"/>
                <w:szCs w:val="20"/>
                <w:lang w:eastAsia="tr-TR"/>
              </w:rPr>
            </w:pPr>
            <w:r w:rsidRPr="001D7217">
              <w:rPr>
                <w:rFonts w:ascii="Cambria" w:eastAsia="Times New Roman" w:hAnsi="Cambria" w:cs="Times New Roman"/>
                <w:b/>
                <w:color w:val="000000"/>
                <w:sz w:val="20"/>
                <w:szCs w:val="20"/>
                <w:lang w:eastAsia="tr-TR"/>
              </w:rPr>
              <w:t xml:space="preserve">Menteşe </w:t>
            </w:r>
          </w:p>
        </w:tc>
        <w:tc>
          <w:tcPr>
            <w:tcW w:w="5240" w:type="dxa"/>
            <w:tcBorders>
              <w:top w:val="nil"/>
              <w:left w:val="nil"/>
              <w:bottom w:val="nil"/>
              <w:right w:val="nil"/>
            </w:tcBorders>
            <w:shd w:val="clear" w:color="auto" w:fill="auto"/>
            <w:noWrap/>
            <w:vAlign w:val="bottom"/>
            <w:hideMark/>
          </w:tcPr>
          <w:p w:rsidR="003075F6" w:rsidRPr="001D7217" w:rsidRDefault="003075F6" w:rsidP="003075F6">
            <w:pPr>
              <w:spacing w:after="0" w:line="240" w:lineRule="auto"/>
              <w:jc w:val="center"/>
              <w:rPr>
                <w:rFonts w:ascii="Cambria" w:eastAsia="Times New Roman" w:hAnsi="Cambria" w:cs="Times New Roman"/>
                <w:color w:val="000000"/>
                <w:sz w:val="20"/>
                <w:szCs w:val="20"/>
                <w:lang w:eastAsia="tr-TR"/>
              </w:rPr>
            </w:pPr>
            <w:r w:rsidRPr="001D7217">
              <w:rPr>
                <w:rFonts w:ascii="Cambria" w:eastAsia="Times New Roman" w:hAnsi="Cambria" w:cs="Times New Roman"/>
                <w:color w:val="000000"/>
                <w:sz w:val="20"/>
                <w:szCs w:val="20"/>
                <w:lang w:eastAsia="tr-TR"/>
              </w:rPr>
              <w:t>32</w:t>
            </w:r>
          </w:p>
        </w:tc>
      </w:tr>
      <w:tr w:rsidR="003075F6" w:rsidRPr="001D7217" w:rsidTr="003075F6">
        <w:trPr>
          <w:trHeight w:val="315"/>
        </w:trPr>
        <w:tc>
          <w:tcPr>
            <w:tcW w:w="3915" w:type="dxa"/>
            <w:tcBorders>
              <w:top w:val="nil"/>
              <w:left w:val="nil"/>
              <w:bottom w:val="nil"/>
              <w:right w:val="nil"/>
            </w:tcBorders>
            <w:shd w:val="clear" w:color="auto" w:fill="auto"/>
            <w:noWrap/>
            <w:vAlign w:val="bottom"/>
            <w:hideMark/>
          </w:tcPr>
          <w:p w:rsidR="003075F6" w:rsidRPr="001D7217" w:rsidRDefault="003075F6" w:rsidP="003075F6">
            <w:pPr>
              <w:spacing w:after="0" w:line="240" w:lineRule="auto"/>
              <w:rPr>
                <w:rFonts w:ascii="Cambria" w:eastAsia="Times New Roman" w:hAnsi="Cambria" w:cs="Times New Roman"/>
                <w:b/>
                <w:color w:val="000000"/>
                <w:sz w:val="20"/>
                <w:szCs w:val="20"/>
                <w:lang w:eastAsia="tr-TR"/>
              </w:rPr>
            </w:pPr>
            <w:r w:rsidRPr="001D7217">
              <w:rPr>
                <w:rFonts w:ascii="Cambria" w:eastAsia="Times New Roman" w:hAnsi="Cambria" w:cs="Times New Roman"/>
                <w:b/>
                <w:color w:val="000000"/>
                <w:sz w:val="20"/>
                <w:szCs w:val="20"/>
                <w:lang w:eastAsia="tr-TR"/>
              </w:rPr>
              <w:t>Yatağan</w:t>
            </w:r>
          </w:p>
        </w:tc>
        <w:tc>
          <w:tcPr>
            <w:tcW w:w="5240" w:type="dxa"/>
            <w:tcBorders>
              <w:top w:val="nil"/>
              <w:left w:val="nil"/>
              <w:bottom w:val="nil"/>
              <w:right w:val="nil"/>
            </w:tcBorders>
            <w:shd w:val="clear" w:color="auto" w:fill="auto"/>
            <w:noWrap/>
            <w:vAlign w:val="bottom"/>
            <w:hideMark/>
          </w:tcPr>
          <w:p w:rsidR="003075F6" w:rsidRPr="001D7217" w:rsidRDefault="003075F6" w:rsidP="003075F6">
            <w:pPr>
              <w:spacing w:after="0" w:line="240" w:lineRule="auto"/>
              <w:jc w:val="center"/>
              <w:rPr>
                <w:rFonts w:ascii="Cambria" w:eastAsia="Times New Roman" w:hAnsi="Cambria" w:cs="Times New Roman"/>
                <w:color w:val="000000"/>
                <w:sz w:val="20"/>
                <w:szCs w:val="20"/>
                <w:lang w:eastAsia="tr-TR"/>
              </w:rPr>
            </w:pPr>
            <w:r w:rsidRPr="001D7217">
              <w:rPr>
                <w:rFonts w:ascii="Cambria" w:eastAsia="Times New Roman" w:hAnsi="Cambria" w:cs="Times New Roman"/>
                <w:color w:val="000000"/>
                <w:sz w:val="20"/>
                <w:szCs w:val="20"/>
                <w:lang w:eastAsia="tr-TR"/>
              </w:rPr>
              <w:t>5</w:t>
            </w:r>
          </w:p>
        </w:tc>
      </w:tr>
      <w:tr w:rsidR="003075F6" w:rsidRPr="001D7217" w:rsidTr="003075F6">
        <w:trPr>
          <w:trHeight w:val="315"/>
        </w:trPr>
        <w:tc>
          <w:tcPr>
            <w:tcW w:w="3915" w:type="dxa"/>
            <w:tcBorders>
              <w:top w:val="nil"/>
              <w:left w:val="nil"/>
              <w:bottom w:val="nil"/>
              <w:right w:val="nil"/>
            </w:tcBorders>
            <w:shd w:val="clear" w:color="auto" w:fill="auto"/>
            <w:noWrap/>
            <w:vAlign w:val="bottom"/>
            <w:hideMark/>
          </w:tcPr>
          <w:p w:rsidR="003075F6" w:rsidRPr="001D7217" w:rsidRDefault="003075F6" w:rsidP="003075F6">
            <w:pPr>
              <w:spacing w:after="0" w:line="240" w:lineRule="auto"/>
              <w:rPr>
                <w:rFonts w:ascii="Cambria" w:eastAsia="Times New Roman" w:hAnsi="Cambria" w:cs="Times New Roman"/>
                <w:b/>
                <w:color w:val="000000"/>
                <w:sz w:val="20"/>
                <w:szCs w:val="20"/>
                <w:lang w:eastAsia="tr-TR"/>
              </w:rPr>
            </w:pPr>
            <w:r w:rsidRPr="001D7217">
              <w:rPr>
                <w:rFonts w:ascii="Cambria" w:eastAsia="Times New Roman" w:hAnsi="Cambria" w:cs="Times New Roman"/>
                <w:b/>
                <w:color w:val="000000"/>
                <w:sz w:val="20"/>
                <w:szCs w:val="20"/>
                <w:lang w:eastAsia="tr-TR"/>
              </w:rPr>
              <w:t>Kavaklıdere</w:t>
            </w:r>
          </w:p>
        </w:tc>
        <w:tc>
          <w:tcPr>
            <w:tcW w:w="5240" w:type="dxa"/>
            <w:tcBorders>
              <w:top w:val="nil"/>
              <w:left w:val="nil"/>
              <w:bottom w:val="nil"/>
              <w:right w:val="nil"/>
            </w:tcBorders>
            <w:shd w:val="clear" w:color="auto" w:fill="auto"/>
            <w:noWrap/>
            <w:vAlign w:val="bottom"/>
            <w:hideMark/>
          </w:tcPr>
          <w:p w:rsidR="003075F6" w:rsidRPr="001D7217" w:rsidRDefault="003075F6" w:rsidP="003075F6">
            <w:pPr>
              <w:spacing w:after="0" w:line="240" w:lineRule="auto"/>
              <w:jc w:val="center"/>
              <w:rPr>
                <w:rFonts w:ascii="Cambria" w:eastAsia="Times New Roman" w:hAnsi="Cambria" w:cs="Times New Roman"/>
                <w:color w:val="000000"/>
                <w:sz w:val="20"/>
                <w:szCs w:val="20"/>
                <w:lang w:eastAsia="tr-TR"/>
              </w:rPr>
            </w:pPr>
            <w:r w:rsidRPr="001D7217">
              <w:rPr>
                <w:rFonts w:ascii="Cambria" w:eastAsia="Times New Roman" w:hAnsi="Cambria" w:cs="Times New Roman"/>
                <w:color w:val="000000"/>
                <w:sz w:val="20"/>
                <w:szCs w:val="20"/>
                <w:lang w:eastAsia="tr-TR"/>
              </w:rPr>
              <w:t>4</w:t>
            </w:r>
          </w:p>
        </w:tc>
      </w:tr>
      <w:tr w:rsidR="003075F6" w:rsidRPr="001D7217" w:rsidTr="003075F6">
        <w:trPr>
          <w:trHeight w:val="315"/>
        </w:trPr>
        <w:tc>
          <w:tcPr>
            <w:tcW w:w="3915" w:type="dxa"/>
            <w:tcBorders>
              <w:top w:val="nil"/>
              <w:left w:val="nil"/>
              <w:bottom w:val="nil"/>
              <w:right w:val="nil"/>
            </w:tcBorders>
            <w:shd w:val="clear" w:color="auto" w:fill="auto"/>
            <w:noWrap/>
            <w:vAlign w:val="bottom"/>
            <w:hideMark/>
          </w:tcPr>
          <w:p w:rsidR="003075F6" w:rsidRPr="001D7217" w:rsidRDefault="003075F6" w:rsidP="003075F6">
            <w:pPr>
              <w:spacing w:after="0" w:line="240" w:lineRule="auto"/>
              <w:rPr>
                <w:rFonts w:ascii="Cambria" w:eastAsia="Times New Roman" w:hAnsi="Cambria" w:cs="Times New Roman"/>
                <w:b/>
                <w:color w:val="000000"/>
                <w:sz w:val="20"/>
                <w:szCs w:val="20"/>
                <w:lang w:eastAsia="tr-TR"/>
              </w:rPr>
            </w:pPr>
            <w:proofErr w:type="spellStart"/>
            <w:r w:rsidRPr="001D7217">
              <w:rPr>
                <w:rFonts w:ascii="Cambria" w:eastAsia="Times New Roman" w:hAnsi="Cambria" w:cs="Times New Roman"/>
                <w:b/>
                <w:color w:val="000000"/>
                <w:sz w:val="20"/>
                <w:szCs w:val="20"/>
                <w:lang w:eastAsia="tr-TR"/>
              </w:rPr>
              <w:t>Seydikemer</w:t>
            </w:r>
            <w:proofErr w:type="spellEnd"/>
          </w:p>
        </w:tc>
        <w:tc>
          <w:tcPr>
            <w:tcW w:w="5240" w:type="dxa"/>
            <w:tcBorders>
              <w:top w:val="nil"/>
              <w:left w:val="nil"/>
              <w:bottom w:val="nil"/>
              <w:right w:val="nil"/>
            </w:tcBorders>
            <w:shd w:val="clear" w:color="auto" w:fill="auto"/>
            <w:noWrap/>
            <w:vAlign w:val="bottom"/>
            <w:hideMark/>
          </w:tcPr>
          <w:p w:rsidR="003075F6" w:rsidRPr="001D7217" w:rsidRDefault="003075F6" w:rsidP="003075F6">
            <w:pPr>
              <w:spacing w:after="0" w:line="240" w:lineRule="auto"/>
              <w:jc w:val="center"/>
              <w:rPr>
                <w:rFonts w:ascii="Cambria" w:eastAsia="Times New Roman" w:hAnsi="Cambria" w:cs="Times New Roman"/>
                <w:color w:val="000000"/>
                <w:sz w:val="20"/>
                <w:szCs w:val="20"/>
                <w:lang w:eastAsia="tr-TR"/>
              </w:rPr>
            </w:pPr>
            <w:r w:rsidRPr="001D7217">
              <w:rPr>
                <w:rFonts w:ascii="Cambria" w:eastAsia="Times New Roman" w:hAnsi="Cambria" w:cs="Times New Roman"/>
                <w:color w:val="000000"/>
                <w:sz w:val="20"/>
                <w:szCs w:val="20"/>
                <w:lang w:eastAsia="tr-TR"/>
              </w:rPr>
              <w:t>6</w:t>
            </w:r>
          </w:p>
        </w:tc>
      </w:tr>
      <w:tr w:rsidR="003075F6" w:rsidRPr="001D7217" w:rsidTr="003075F6">
        <w:trPr>
          <w:trHeight w:val="315"/>
        </w:trPr>
        <w:tc>
          <w:tcPr>
            <w:tcW w:w="3915" w:type="dxa"/>
            <w:tcBorders>
              <w:top w:val="nil"/>
              <w:left w:val="nil"/>
              <w:bottom w:val="nil"/>
              <w:right w:val="nil"/>
            </w:tcBorders>
            <w:shd w:val="clear" w:color="auto" w:fill="auto"/>
            <w:noWrap/>
            <w:vAlign w:val="bottom"/>
            <w:hideMark/>
          </w:tcPr>
          <w:p w:rsidR="003075F6" w:rsidRPr="001D7217" w:rsidRDefault="003075F6" w:rsidP="003075F6">
            <w:pPr>
              <w:spacing w:after="0" w:line="240" w:lineRule="auto"/>
              <w:rPr>
                <w:rFonts w:ascii="Cambria" w:eastAsia="Times New Roman" w:hAnsi="Cambria" w:cs="Times New Roman"/>
                <w:b/>
                <w:color w:val="000000"/>
                <w:sz w:val="20"/>
                <w:szCs w:val="20"/>
                <w:lang w:eastAsia="tr-TR"/>
              </w:rPr>
            </w:pPr>
            <w:r w:rsidRPr="001D7217">
              <w:rPr>
                <w:rFonts w:ascii="Cambria" w:eastAsia="Times New Roman" w:hAnsi="Cambria" w:cs="Times New Roman"/>
                <w:b/>
                <w:color w:val="000000"/>
                <w:sz w:val="20"/>
                <w:szCs w:val="20"/>
                <w:lang w:eastAsia="tr-TR"/>
              </w:rPr>
              <w:t>Bodrum</w:t>
            </w:r>
          </w:p>
        </w:tc>
        <w:tc>
          <w:tcPr>
            <w:tcW w:w="5240" w:type="dxa"/>
            <w:tcBorders>
              <w:top w:val="nil"/>
              <w:left w:val="nil"/>
              <w:bottom w:val="nil"/>
              <w:right w:val="nil"/>
            </w:tcBorders>
            <w:shd w:val="clear" w:color="auto" w:fill="auto"/>
            <w:noWrap/>
            <w:vAlign w:val="bottom"/>
            <w:hideMark/>
          </w:tcPr>
          <w:p w:rsidR="003075F6" w:rsidRPr="001D7217" w:rsidRDefault="003075F6" w:rsidP="003075F6">
            <w:pPr>
              <w:spacing w:after="0" w:line="240" w:lineRule="auto"/>
              <w:jc w:val="center"/>
              <w:rPr>
                <w:rFonts w:ascii="Cambria" w:eastAsia="Times New Roman" w:hAnsi="Cambria" w:cs="Times New Roman"/>
                <w:color w:val="000000"/>
                <w:sz w:val="20"/>
                <w:szCs w:val="20"/>
                <w:lang w:eastAsia="tr-TR"/>
              </w:rPr>
            </w:pPr>
            <w:r w:rsidRPr="001D7217">
              <w:rPr>
                <w:rFonts w:ascii="Cambria" w:eastAsia="Times New Roman" w:hAnsi="Cambria" w:cs="Times New Roman"/>
                <w:color w:val="000000"/>
                <w:sz w:val="20"/>
                <w:szCs w:val="20"/>
                <w:lang w:eastAsia="tr-TR"/>
              </w:rPr>
              <w:t>6</w:t>
            </w:r>
          </w:p>
        </w:tc>
      </w:tr>
      <w:tr w:rsidR="003075F6" w:rsidRPr="001D7217" w:rsidTr="003075F6">
        <w:trPr>
          <w:trHeight w:val="315"/>
        </w:trPr>
        <w:tc>
          <w:tcPr>
            <w:tcW w:w="3915" w:type="dxa"/>
            <w:tcBorders>
              <w:top w:val="nil"/>
              <w:left w:val="nil"/>
              <w:bottom w:val="nil"/>
              <w:right w:val="nil"/>
            </w:tcBorders>
            <w:shd w:val="clear" w:color="auto" w:fill="auto"/>
            <w:noWrap/>
            <w:vAlign w:val="bottom"/>
            <w:hideMark/>
          </w:tcPr>
          <w:p w:rsidR="003075F6" w:rsidRPr="001D7217" w:rsidRDefault="003075F6" w:rsidP="003075F6">
            <w:pPr>
              <w:spacing w:after="0" w:line="240" w:lineRule="auto"/>
              <w:rPr>
                <w:rFonts w:ascii="Cambria" w:eastAsia="Times New Roman" w:hAnsi="Cambria" w:cs="Times New Roman"/>
                <w:b/>
                <w:color w:val="000000"/>
                <w:sz w:val="20"/>
                <w:szCs w:val="20"/>
                <w:lang w:eastAsia="tr-TR"/>
              </w:rPr>
            </w:pPr>
            <w:r w:rsidRPr="001D7217">
              <w:rPr>
                <w:rFonts w:ascii="Cambria" w:eastAsia="Times New Roman" w:hAnsi="Cambria" w:cs="Times New Roman"/>
                <w:b/>
                <w:color w:val="000000"/>
                <w:sz w:val="20"/>
                <w:szCs w:val="20"/>
                <w:lang w:eastAsia="tr-TR"/>
              </w:rPr>
              <w:t>Marmaris</w:t>
            </w:r>
          </w:p>
        </w:tc>
        <w:tc>
          <w:tcPr>
            <w:tcW w:w="5240" w:type="dxa"/>
            <w:tcBorders>
              <w:top w:val="nil"/>
              <w:left w:val="nil"/>
              <w:bottom w:val="nil"/>
              <w:right w:val="nil"/>
            </w:tcBorders>
            <w:shd w:val="clear" w:color="auto" w:fill="auto"/>
            <w:noWrap/>
            <w:vAlign w:val="bottom"/>
            <w:hideMark/>
          </w:tcPr>
          <w:p w:rsidR="003075F6" w:rsidRPr="001D7217" w:rsidRDefault="003075F6" w:rsidP="003075F6">
            <w:pPr>
              <w:spacing w:after="0" w:line="240" w:lineRule="auto"/>
              <w:jc w:val="center"/>
              <w:rPr>
                <w:rFonts w:ascii="Cambria" w:eastAsia="Times New Roman" w:hAnsi="Cambria" w:cs="Times New Roman"/>
                <w:color w:val="000000"/>
                <w:sz w:val="20"/>
                <w:szCs w:val="20"/>
                <w:lang w:eastAsia="tr-TR"/>
              </w:rPr>
            </w:pPr>
            <w:r w:rsidRPr="001D7217">
              <w:rPr>
                <w:rFonts w:ascii="Cambria" w:eastAsia="Times New Roman" w:hAnsi="Cambria" w:cs="Times New Roman"/>
                <w:color w:val="000000"/>
                <w:sz w:val="20"/>
                <w:szCs w:val="20"/>
                <w:lang w:eastAsia="tr-TR"/>
              </w:rPr>
              <w:t>7</w:t>
            </w:r>
          </w:p>
        </w:tc>
      </w:tr>
      <w:tr w:rsidR="003075F6" w:rsidRPr="001D7217" w:rsidTr="003075F6">
        <w:trPr>
          <w:trHeight w:val="315"/>
        </w:trPr>
        <w:tc>
          <w:tcPr>
            <w:tcW w:w="3915" w:type="dxa"/>
            <w:tcBorders>
              <w:top w:val="nil"/>
              <w:left w:val="nil"/>
              <w:bottom w:val="nil"/>
              <w:right w:val="nil"/>
            </w:tcBorders>
            <w:shd w:val="clear" w:color="auto" w:fill="auto"/>
            <w:noWrap/>
            <w:vAlign w:val="bottom"/>
            <w:hideMark/>
          </w:tcPr>
          <w:p w:rsidR="003075F6" w:rsidRPr="001D7217" w:rsidRDefault="003075F6" w:rsidP="003075F6">
            <w:pPr>
              <w:spacing w:after="0" w:line="240" w:lineRule="auto"/>
              <w:rPr>
                <w:rFonts w:ascii="Cambria" w:eastAsia="Times New Roman" w:hAnsi="Cambria" w:cs="Times New Roman"/>
                <w:b/>
                <w:color w:val="000000"/>
                <w:sz w:val="20"/>
                <w:szCs w:val="20"/>
                <w:lang w:eastAsia="tr-TR"/>
              </w:rPr>
            </w:pPr>
            <w:r w:rsidRPr="001D7217">
              <w:rPr>
                <w:rFonts w:ascii="Cambria" w:eastAsia="Times New Roman" w:hAnsi="Cambria" w:cs="Times New Roman"/>
                <w:b/>
                <w:color w:val="000000"/>
                <w:sz w:val="20"/>
                <w:szCs w:val="20"/>
                <w:lang w:eastAsia="tr-TR"/>
              </w:rPr>
              <w:t>Köyceğiz</w:t>
            </w:r>
          </w:p>
        </w:tc>
        <w:tc>
          <w:tcPr>
            <w:tcW w:w="5240" w:type="dxa"/>
            <w:tcBorders>
              <w:top w:val="nil"/>
              <w:left w:val="nil"/>
              <w:bottom w:val="nil"/>
              <w:right w:val="nil"/>
            </w:tcBorders>
            <w:shd w:val="clear" w:color="auto" w:fill="auto"/>
            <w:noWrap/>
            <w:vAlign w:val="bottom"/>
            <w:hideMark/>
          </w:tcPr>
          <w:p w:rsidR="003075F6" w:rsidRPr="001D7217" w:rsidRDefault="003075F6" w:rsidP="003075F6">
            <w:pPr>
              <w:spacing w:after="0" w:line="240" w:lineRule="auto"/>
              <w:jc w:val="center"/>
              <w:rPr>
                <w:rFonts w:ascii="Cambria" w:eastAsia="Times New Roman" w:hAnsi="Cambria" w:cs="Times New Roman"/>
                <w:color w:val="000000"/>
                <w:sz w:val="20"/>
                <w:szCs w:val="20"/>
                <w:lang w:eastAsia="tr-TR"/>
              </w:rPr>
            </w:pPr>
            <w:r w:rsidRPr="001D7217">
              <w:rPr>
                <w:rFonts w:ascii="Cambria" w:eastAsia="Times New Roman" w:hAnsi="Cambria" w:cs="Times New Roman"/>
                <w:color w:val="000000"/>
                <w:sz w:val="20"/>
                <w:szCs w:val="20"/>
                <w:lang w:eastAsia="tr-TR"/>
              </w:rPr>
              <w:t>5</w:t>
            </w:r>
          </w:p>
        </w:tc>
      </w:tr>
      <w:tr w:rsidR="003075F6" w:rsidRPr="001D7217" w:rsidTr="003075F6">
        <w:trPr>
          <w:trHeight w:val="315"/>
        </w:trPr>
        <w:tc>
          <w:tcPr>
            <w:tcW w:w="3915" w:type="dxa"/>
            <w:tcBorders>
              <w:top w:val="nil"/>
              <w:left w:val="nil"/>
              <w:bottom w:val="nil"/>
              <w:right w:val="nil"/>
            </w:tcBorders>
            <w:shd w:val="clear" w:color="auto" w:fill="auto"/>
            <w:noWrap/>
            <w:vAlign w:val="bottom"/>
            <w:hideMark/>
          </w:tcPr>
          <w:p w:rsidR="003075F6" w:rsidRPr="001D7217" w:rsidRDefault="003075F6" w:rsidP="003075F6">
            <w:pPr>
              <w:spacing w:after="0" w:line="240" w:lineRule="auto"/>
              <w:rPr>
                <w:rFonts w:ascii="Cambria" w:eastAsia="Times New Roman" w:hAnsi="Cambria" w:cs="Times New Roman"/>
                <w:b/>
                <w:color w:val="000000"/>
                <w:sz w:val="20"/>
                <w:szCs w:val="20"/>
                <w:lang w:eastAsia="tr-TR"/>
              </w:rPr>
            </w:pPr>
            <w:r w:rsidRPr="001D7217">
              <w:rPr>
                <w:rFonts w:ascii="Cambria" w:eastAsia="Times New Roman" w:hAnsi="Cambria" w:cs="Times New Roman"/>
                <w:b/>
                <w:color w:val="000000"/>
                <w:sz w:val="20"/>
                <w:szCs w:val="20"/>
                <w:lang w:eastAsia="tr-TR"/>
              </w:rPr>
              <w:t>Ortaca</w:t>
            </w:r>
          </w:p>
        </w:tc>
        <w:tc>
          <w:tcPr>
            <w:tcW w:w="5240" w:type="dxa"/>
            <w:tcBorders>
              <w:top w:val="nil"/>
              <w:left w:val="nil"/>
              <w:bottom w:val="nil"/>
              <w:right w:val="nil"/>
            </w:tcBorders>
            <w:shd w:val="clear" w:color="auto" w:fill="auto"/>
            <w:noWrap/>
            <w:vAlign w:val="bottom"/>
            <w:hideMark/>
          </w:tcPr>
          <w:p w:rsidR="003075F6" w:rsidRPr="001D7217" w:rsidRDefault="003075F6" w:rsidP="003075F6">
            <w:pPr>
              <w:spacing w:after="0" w:line="240" w:lineRule="auto"/>
              <w:jc w:val="center"/>
              <w:rPr>
                <w:rFonts w:ascii="Cambria" w:eastAsia="Times New Roman" w:hAnsi="Cambria" w:cs="Times New Roman"/>
                <w:color w:val="000000"/>
                <w:sz w:val="20"/>
                <w:szCs w:val="20"/>
                <w:lang w:eastAsia="tr-TR"/>
              </w:rPr>
            </w:pPr>
            <w:r w:rsidRPr="001D7217">
              <w:rPr>
                <w:rFonts w:ascii="Cambria" w:eastAsia="Times New Roman" w:hAnsi="Cambria" w:cs="Times New Roman"/>
                <w:color w:val="000000"/>
                <w:sz w:val="20"/>
                <w:szCs w:val="20"/>
                <w:lang w:eastAsia="tr-TR"/>
              </w:rPr>
              <w:t>4</w:t>
            </w:r>
          </w:p>
        </w:tc>
      </w:tr>
      <w:tr w:rsidR="003075F6" w:rsidRPr="001D7217" w:rsidTr="003075F6">
        <w:trPr>
          <w:trHeight w:val="315"/>
        </w:trPr>
        <w:tc>
          <w:tcPr>
            <w:tcW w:w="3915" w:type="dxa"/>
            <w:tcBorders>
              <w:top w:val="nil"/>
              <w:left w:val="nil"/>
              <w:bottom w:val="nil"/>
              <w:right w:val="nil"/>
            </w:tcBorders>
            <w:shd w:val="clear" w:color="auto" w:fill="auto"/>
            <w:noWrap/>
            <w:vAlign w:val="bottom"/>
            <w:hideMark/>
          </w:tcPr>
          <w:p w:rsidR="003075F6" w:rsidRPr="001D7217" w:rsidRDefault="003075F6" w:rsidP="003075F6">
            <w:pPr>
              <w:spacing w:after="0" w:line="240" w:lineRule="auto"/>
              <w:rPr>
                <w:rFonts w:ascii="Cambria" w:eastAsia="Times New Roman" w:hAnsi="Cambria" w:cs="Times New Roman"/>
                <w:b/>
                <w:color w:val="000000"/>
                <w:sz w:val="20"/>
                <w:szCs w:val="20"/>
                <w:lang w:eastAsia="tr-TR"/>
              </w:rPr>
            </w:pPr>
            <w:r w:rsidRPr="001D7217">
              <w:rPr>
                <w:rFonts w:ascii="Cambria" w:eastAsia="Times New Roman" w:hAnsi="Cambria" w:cs="Times New Roman"/>
                <w:b/>
                <w:color w:val="000000"/>
                <w:sz w:val="20"/>
                <w:szCs w:val="20"/>
                <w:lang w:eastAsia="tr-TR"/>
              </w:rPr>
              <w:t>Milas</w:t>
            </w:r>
          </w:p>
        </w:tc>
        <w:tc>
          <w:tcPr>
            <w:tcW w:w="5240" w:type="dxa"/>
            <w:tcBorders>
              <w:top w:val="nil"/>
              <w:left w:val="nil"/>
              <w:bottom w:val="nil"/>
              <w:right w:val="nil"/>
            </w:tcBorders>
            <w:shd w:val="clear" w:color="auto" w:fill="auto"/>
            <w:noWrap/>
            <w:vAlign w:val="bottom"/>
            <w:hideMark/>
          </w:tcPr>
          <w:p w:rsidR="003075F6" w:rsidRPr="001D7217" w:rsidRDefault="003075F6" w:rsidP="003075F6">
            <w:pPr>
              <w:spacing w:after="0" w:line="240" w:lineRule="auto"/>
              <w:jc w:val="center"/>
              <w:rPr>
                <w:rFonts w:ascii="Cambria" w:eastAsia="Times New Roman" w:hAnsi="Cambria" w:cs="Times New Roman"/>
                <w:color w:val="000000"/>
                <w:sz w:val="20"/>
                <w:szCs w:val="20"/>
                <w:lang w:eastAsia="tr-TR"/>
              </w:rPr>
            </w:pPr>
            <w:r w:rsidRPr="001D7217">
              <w:rPr>
                <w:rFonts w:ascii="Cambria" w:eastAsia="Times New Roman" w:hAnsi="Cambria" w:cs="Times New Roman"/>
                <w:color w:val="000000"/>
                <w:sz w:val="20"/>
                <w:szCs w:val="20"/>
                <w:lang w:eastAsia="tr-TR"/>
              </w:rPr>
              <w:t>4</w:t>
            </w:r>
          </w:p>
        </w:tc>
      </w:tr>
      <w:tr w:rsidR="003075F6" w:rsidRPr="001D7217" w:rsidTr="003075F6">
        <w:trPr>
          <w:trHeight w:val="315"/>
        </w:trPr>
        <w:tc>
          <w:tcPr>
            <w:tcW w:w="3915" w:type="dxa"/>
            <w:tcBorders>
              <w:top w:val="nil"/>
              <w:left w:val="nil"/>
              <w:bottom w:val="nil"/>
              <w:right w:val="nil"/>
            </w:tcBorders>
            <w:shd w:val="clear" w:color="auto" w:fill="auto"/>
            <w:noWrap/>
            <w:vAlign w:val="bottom"/>
            <w:hideMark/>
          </w:tcPr>
          <w:p w:rsidR="003075F6" w:rsidRPr="001D7217" w:rsidRDefault="003075F6" w:rsidP="003075F6">
            <w:pPr>
              <w:spacing w:after="0" w:line="240" w:lineRule="auto"/>
              <w:rPr>
                <w:rFonts w:ascii="Cambria" w:eastAsia="Times New Roman" w:hAnsi="Cambria" w:cs="Times New Roman"/>
                <w:b/>
                <w:color w:val="000000"/>
                <w:sz w:val="20"/>
                <w:szCs w:val="20"/>
                <w:lang w:eastAsia="tr-TR"/>
              </w:rPr>
            </w:pPr>
            <w:r w:rsidRPr="001D7217">
              <w:rPr>
                <w:rFonts w:ascii="Cambria" w:eastAsia="Times New Roman" w:hAnsi="Cambria" w:cs="Times New Roman"/>
                <w:b/>
                <w:color w:val="000000"/>
                <w:sz w:val="20"/>
                <w:szCs w:val="20"/>
                <w:lang w:eastAsia="tr-TR"/>
              </w:rPr>
              <w:t>Dalaman</w:t>
            </w:r>
          </w:p>
        </w:tc>
        <w:tc>
          <w:tcPr>
            <w:tcW w:w="5240" w:type="dxa"/>
            <w:tcBorders>
              <w:top w:val="nil"/>
              <w:left w:val="nil"/>
              <w:bottom w:val="nil"/>
              <w:right w:val="nil"/>
            </w:tcBorders>
            <w:shd w:val="clear" w:color="auto" w:fill="auto"/>
            <w:noWrap/>
            <w:vAlign w:val="bottom"/>
            <w:hideMark/>
          </w:tcPr>
          <w:p w:rsidR="003075F6" w:rsidRPr="001D7217" w:rsidRDefault="003075F6" w:rsidP="003075F6">
            <w:pPr>
              <w:spacing w:after="0" w:line="240" w:lineRule="auto"/>
              <w:jc w:val="center"/>
              <w:rPr>
                <w:rFonts w:ascii="Cambria" w:eastAsia="Times New Roman" w:hAnsi="Cambria" w:cs="Times New Roman"/>
                <w:color w:val="000000"/>
                <w:sz w:val="20"/>
                <w:szCs w:val="20"/>
                <w:lang w:eastAsia="tr-TR"/>
              </w:rPr>
            </w:pPr>
            <w:r w:rsidRPr="001D7217">
              <w:rPr>
                <w:rFonts w:ascii="Cambria" w:eastAsia="Times New Roman" w:hAnsi="Cambria" w:cs="Times New Roman"/>
                <w:color w:val="000000"/>
                <w:sz w:val="20"/>
                <w:szCs w:val="20"/>
                <w:lang w:eastAsia="tr-TR"/>
              </w:rPr>
              <w:t>5</w:t>
            </w:r>
          </w:p>
        </w:tc>
      </w:tr>
      <w:tr w:rsidR="003075F6" w:rsidRPr="001D7217" w:rsidTr="003075F6">
        <w:trPr>
          <w:trHeight w:val="315"/>
        </w:trPr>
        <w:tc>
          <w:tcPr>
            <w:tcW w:w="3915" w:type="dxa"/>
            <w:tcBorders>
              <w:top w:val="nil"/>
              <w:left w:val="nil"/>
              <w:bottom w:val="nil"/>
              <w:right w:val="nil"/>
            </w:tcBorders>
            <w:shd w:val="clear" w:color="auto" w:fill="auto"/>
            <w:noWrap/>
            <w:vAlign w:val="bottom"/>
            <w:hideMark/>
          </w:tcPr>
          <w:p w:rsidR="003075F6" w:rsidRPr="001D7217" w:rsidRDefault="003075F6" w:rsidP="003075F6">
            <w:pPr>
              <w:spacing w:after="0" w:line="240" w:lineRule="auto"/>
              <w:rPr>
                <w:rFonts w:ascii="Cambria" w:eastAsia="Times New Roman" w:hAnsi="Cambria" w:cs="Times New Roman"/>
                <w:b/>
                <w:color w:val="000000"/>
                <w:sz w:val="20"/>
                <w:szCs w:val="20"/>
                <w:lang w:eastAsia="tr-TR"/>
              </w:rPr>
            </w:pPr>
            <w:r w:rsidRPr="001D7217">
              <w:rPr>
                <w:rFonts w:ascii="Cambria" w:eastAsia="Times New Roman" w:hAnsi="Cambria" w:cs="Times New Roman"/>
                <w:b/>
                <w:color w:val="000000"/>
                <w:sz w:val="20"/>
                <w:szCs w:val="20"/>
                <w:lang w:eastAsia="tr-TR"/>
              </w:rPr>
              <w:t>Fethiye</w:t>
            </w:r>
          </w:p>
        </w:tc>
        <w:tc>
          <w:tcPr>
            <w:tcW w:w="5240" w:type="dxa"/>
            <w:tcBorders>
              <w:top w:val="nil"/>
              <w:left w:val="nil"/>
              <w:bottom w:val="nil"/>
              <w:right w:val="nil"/>
            </w:tcBorders>
            <w:shd w:val="clear" w:color="auto" w:fill="auto"/>
            <w:noWrap/>
            <w:vAlign w:val="bottom"/>
            <w:hideMark/>
          </w:tcPr>
          <w:p w:rsidR="003075F6" w:rsidRPr="001D7217" w:rsidRDefault="003075F6" w:rsidP="003075F6">
            <w:pPr>
              <w:spacing w:after="0" w:line="240" w:lineRule="auto"/>
              <w:jc w:val="center"/>
              <w:rPr>
                <w:rFonts w:ascii="Cambria" w:eastAsia="Times New Roman" w:hAnsi="Cambria" w:cs="Times New Roman"/>
                <w:color w:val="000000"/>
                <w:sz w:val="20"/>
                <w:szCs w:val="20"/>
                <w:lang w:eastAsia="tr-TR"/>
              </w:rPr>
            </w:pPr>
            <w:r w:rsidRPr="001D7217">
              <w:rPr>
                <w:rFonts w:ascii="Cambria" w:eastAsia="Times New Roman" w:hAnsi="Cambria" w:cs="Times New Roman"/>
                <w:color w:val="000000"/>
                <w:sz w:val="20"/>
                <w:szCs w:val="20"/>
                <w:lang w:eastAsia="tr-TR"/>
              </w:rPr>
              <w:t>0</w:t>
            </w:r>
          </w:p>
        </w:tc>
      </w:tr>
      <w:tr w:rsidR="003075F6" w:rsidRPr="001D7217" w:rsidTr="0098448E">
        <w:trPr>
          <w:trHeight w:val="330"/>
        </w:trPr>
        <w:tc>
          <w:tcPr>
            <w:tcW w:w="3915" w:type="dxa"/>
            <w:tcBorders>
              <w:top w:val="nil"/>
              <w:left w:val="nil"/>
              <w:bottom w:val="single" w:sz="4" w:space="0" w:color="auto"/>
              <w:right w:val="nil"/>
            </w:tcBorders>
            <w:shd w:val="clear" w:color="auto" w:fill="auto"/>
            <w:noWrap/>
            <w:vAlign w:val="bottom"/>
            <w:hideMark/>
          </w:tcPr>
          <w:p w:rsidR="003075F6" w:rsidRPr="001D7217" w:rsidRDefault="003075F6" w:rsidP="003075F6">
            <w:pPr>
              <w:spacing w:after="0" w:line="240" w:lineRule="auto"/>
              <w:rPr>
                <w:rFonts w:ascii="Cambria" w:eastAsia="Times New Roman" w:hAnsi="Cambria" w:cs="Times New Roman"/>
                <w:b/>
                <w:color w:val="000000"/>
                <w:sz w:val="20"/>
                <w:szCs w:val="20"/>
                <w:lang w:eastAsia="tr-TR"/>
              </w:rPr>
            </w:pPr>
            <w:r w:rsidRPr="001D7217">
              <w:rPr>
                <w:rFonts w:ascii="Cambria" w:eastAsia="Times New Roman" w:hAnsi="Cambria" w:cs="Times New Roman"/>
                <w:b/>
                <w:color w:val="000000"/>
                <w:sz w:val="20"/>
                <w:szCs w:val="20"/>
                <w:lang w:eastAsia="tr-TR"/>
              </w:rPr>
              <w:t>Datça</w:t>
            </w:r>
          </w:p>
        </w:tc>
        <w:tc>
          <w:tcPr>
            <w:tcW w:w="5240" w:type="dxa"/>
            <w:tcBorders>
              <w:top w:val="nil"/>
              <w:left w:val="nil"/>
              <w:bottom w:val="single" w:sz="4" w:space="0" w:color="auto"/>
              <w:right w:val="nil"/>
            </w:tcBorders>
            <w:shd w:val="clear" w:color="auto" w:fill="auto"/>
            <w:noWrap/>
            <w:vAlign w:val="bottom"/>
            <w:hideMark/>
          </w:tcPr>
          <w:p w:rsidR="003075F6" w:rsidRPr="001D7217" w:rsidRDefault="003075F6" w:rsidP="003075F6">
            <w:pPr>
              <w:spacing w:after="0" w:line="240" w:lineRule="auto"/>
              <w:jc w:val="center"/>
              <w:rPr>
                <w:rFonts w:ascii="Cambria" w:eastAsia="Times New Roman" w:hAnsi="Cambria" w:cs="Times New Roman"/>
                <w:color w:val="000000"/>
                <w:sz w:val="20"/>
                <w:szCs w:val="20"/>
                <w:lang w:eastAsia="tr-TR"/>
              </w:rPr>
            </w:pPr>
            <w:r w:rsidRPr="001D7217">
              <w:rPr>
                <w:rFonts w:ascii="Cambria" w:eastAsia="Times New Roman" w:hAnsi="Cambria" w:cs="Times New Roman"/>
                <w:color w:val="000000"/>
                <w:sz w:val="20"/>
                <w:szCs w:val="20"/>
                <w:lang w:eastAsia="tr-TR"/>
              </w:rPr>
              <w:t>5</w:t>
            </w:r>
          </w:p>
        </w:tc>
      </w:tr>
      <w:tr w:rsidR="0098448E" w:rsidRPr="001D7217" w:rsidTr="0098448E">
        <w:trPr>
          <w:trHeight w:val="330"/>
        </w:trPr>
        <w:tc>
          <w:tcPr>
            <w:tcW w:w="3915" w:type="dxa"/>
            <w:tcBorders>
              <w:top w:val="single" w:sz="4" w:space="0" w:color="auto"/>
              <w:left w:val="nil"/>
              <w:bottom w:val="single" w:sz="12" w:space="0" w:color="auto"/>
              <w:right w:val="nil"/>
            </w:tcBorders>
            <w:shd w:val="clear" w:color="auto" w:fill="auto"/>
            <w:noWrap/>
            <w:vAlign w:val="bottom"/>
          </w:tcPr>
          <w:p w:rsidR="0098448E" w:rsidRPr="001D7217" w:rsidRDefault="0098448E" w:rsidP="003075F6">
            <w:pPr>
              <w:spacing w:after="0" w:line="240" w:lineRule="auto"/>
              <w:rPr>
                <w:rFonts w:ascii="Cambria" w:eastAsia="Times New Roman" w:hAnsi="Cambria" w:cs="Times New Roman"/>
                <w:b/>
                <w:color w:val="000000"/>
                <w:sz w:val="20"/>
                <w:szCs w:val="20"/>
                <w:lang w:eastAsia="tr-TR"/>
              </w:rPr>
            </w:pPr>
            <w:r w:rsidRPr="001D7217">
              <w:rPr>
                <w:rFonts w:ascii="Cambria" w:eastAsia="Times New Roman" w:hAnsi="Cambria" w:cs="Times New Roman"/>
                <w:b/>
                <w:color w:val="000000"/>
                <w:sz w:val="20"/>
                <w:szCs w:val="20"/>
                <w:lang w:eastAsia="tr-TR"/>
              </w:rPr>
              <w:t>TOPLAM</w:t>
            </w:r>
          </w:p>
        </w:tc>
        <w:tc>
          <w:tcPr>
            <w:tcW w:w="5240" w:type="dxa"/>
            <w:tcBorders>
              <w:top w:val="single" w:sz="4" w:space="0" w:color="auto"/>
              <w:left w:val="nil"/>
              <w:bottom w:val="single" w:sz="12" w:space="0" w:color="auto"/>
              <w:right w:val="nil"/>
            </w:tcBorders>
            <w:shd w:val="clear" w:color="auto" w:fill="auto"/>
            <w:noWrap/>
            <w:vAlign w:val="bottom"/>
          </w:tcPr>
          <w:p w:rsidR="0098448E" w:rsidRPr="001D7217" w:rsidRDefault="0098448E" w:rsidP="003075F6">
            <w:pPr>
              <w:spacing w:after="0" w:line="240" w:lineRule="auto"/>
              <w:jc w:val="center"/>
              <w:rPr>
                <w:rFonts w:ascii="Cambria" w:eastAsia="Times New Roman" w:hAnsi="Cambria" w:cs="Times New Roman"/>
                <w:b/>
                <w:color w:val="000000"/>
                <w:sz w:val="20"/>
                <w:szCs w:val="20"/>
                <w:lang w:eastAsia="tr-TR"/>
              </w:rPr>
            </w:pPr>
            <w:r w:rsidRPr="001D7217">
              <w:rPr>
                <w:rFonts w:ascii="Cambria" w:eastAsia="Times New Roman" w:hAnsi="Cambria" w:cs="Times New Roman"/>
                <w:b/>
                <w:color w:val="000000"/>
                <w:sz w:val="20"/>
                <w:szCs w:val="20"/>
                <w:lang w:eastAsia="tr-TR"/>
              </w:rPr>
              <w:t>86</w:t>
            </w:r>
          </w:p>
        </w:tc>
      </w:tr>
    </w:tbl>
    <w:p w:rsidR="00C95094" w:rsidRPr="007A6891" w:rsidRDefault="0098448E" w:rsidP="00B019CC">
      <w:pPr>
        <w:spacing w:after="0"/>
        <w:jc w:val="both"/>
        <w:rPr>
          <w:rFonts w:ascii="Cambria" w:hAnsi="Cambria"/>
          <w:sz w:val="24"/>
          <w:szCs w:val="24"/>
        </w:rPr>
      </w:pPr>
      <w:r w:rsidRPr="007A6891">
        <w:rPr>
          <w:rFonts w:ascii="Cambria" w:hAnsi="Cambria"/>
          <w:sz w:val="24"/>
          <w:szCs w:val="24"/>
        </w:rPr>
        <w:lastRenderedPageBreak/>
        <w:t xml:space="preserve">23.6.2021 sürecine kadar toplam 86 okulumuza </w:t>
      </w:r>
      <w:r w:rsidR="0021243C">
        <w:rPr>
          <w:rFonts w:ascii="Cambria" w:hAnsi="Cambria"/>
          <w:sz w:val="24"/>
          <w:szCs w:val="24"/>
        </w:rPr>
        <w:t xml:space="preserve">Okulum Temiz </w:t>
      </w:r>
      <w:r w:rsidRPr="007A6891">
        <w:rPr>
          <w:rFonts w:ascii="Cambria" w:hAnsi="Cambria"/>
          <w:sz w:val="24"/>
          <w:szCs w:val="24"/>
        </w:rPr>
        <w:t xml:space="preserve">belgelendirme sonrası denetim yapılmıştır. </w:t>
      </w:r>
    </w:p>
    <w:p w:rsidR="00C95094" w:rsidRPr="007A6891" w:rsidRDefault="00C95094" w:rsidP="00B019CC">
      <w:pPr>
        <w:spacing w:after="0"/>
        <w:jc w:val="both"/>
        <w:rPr>
          <w:rFonts w:ascii="Cambria" w:hAnsi="Cambria"/>
          <w:sz w:val="24"/>
          <w:szCs w:val="24"/>
        </w:rPr>
      </w:pPr>
    </w:p>
    <w:p w:rsidR="0019282A" w:rsidRPr="00C5427B" w:rsidRDefault="0019282A" w:rsidP="00C95094">
      <w:pPr>
        <w:spacing w:after="0"/>
        <w:jc w:val="center"/>
        <w:rPr>
          <w:rFonts w:ascii="Cambria" w:hAnsi="Cambria"/>
          <w:b/>
          <w:sz w:val="24"/>
          <w:szCs w:val="24"/>
        </w:rPr>
      </w:pPr>
      <w:r w:rsidRPr="00C5427B">
        <w:rPr>
          <w:rFonts w:ascii="Cambria" w:hAnsi="Cambria"/>
          <w:b/>
          <w:sz w:val="24"/>
          <w:szCs w:val="24"/>
        </w:rPr>
        <w:t>Okulum Temiz belgelendirme süreci ve sonrasında saha denetimi yapılan örnek okul ve kurumlara ait çeşitli görseller</w:t>
      </w:r>
    </w:p>
    <w:p w:rsidR="0019282A" w:rsidRPr="002A1957" w:rsidRDefault="0019282A" w:rsidP="0019282A">
      <w:pPr>
        <w:spacing w:after="0"/>
        <w:jc w:val="both"/>
        <w:rPr>
          <w:rFonts w:ascii="Cambria" w:hAnsi="Cambria"/>
          <w:sz w:val="28"/>
          <w:szCs w:val="28"/>
        </w:rPr>
      </w:pPr>
      <w:r w:rsidRPr="002A1957">
        <w:rPr>
          <w:rFonts w:ascii="Cambria" w:hAnsi="Cambria"/>
          <w:noProof/>
          <w:sz w:val="28"/>
          <w:szCs w:val="28"/>
          <w:lang w:eastAsia="tr-TR"/>
        </w:rPr>
        <w:drawing>
          <wp:inline distT="0" distB="0" distL="0" distR="0" wp14:anchorId="11FBB305" wp14:editId="000F7666">
            <wp:extent cx="5601660" cy="3218815"/>
            <wp:effectExtent l="0" t="0" r="0" b="635"/>
            <wp:docPr id="3" name="Resim 3" descr="C:\Users\EmelY.GOKDOGAN\emel yılmaz gökdoğan\OKULUM TEMİZ PROJESİ\FOTOLAR\OTB\IMG_47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melY.GOKDOGAN\emel yılmaz gökdoğan\OKULUM TEMİZ PROJESİ\FOTOLAR\OTB\IMG_471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39595" cy="3240613"/>
                    </a:xfrm>
                    <a:prstGeom prst="rect">
                      <a:avLst/>
                    </a:prstGeom>
                    <a:noFill/>
                    <a:ln>
                      <a:noFill/>
                    </a:ln>
                  </pic:spPr>
                </pic:pic>
              </a:graphicData>
            </a:graphic>
          </wp:inline>
        </w:drawing>
      </w:r>
    </w:p>
    <w:p w:rsidR="0019282A" w:rsidRPr="002A1957" w:rsidRDefault="0019282A" w:rsidP="0019282A">
      <w:pPr>
        <w:spacing w:after="0"/>
        <w:jc w:val="both"/>
        <w:rPr>
          <w:rFonts w:ascii="Cambria" w:hAnsi="Cambria"/>
          <w:sz w:val="28"/>
          <w:szCs w:val="28"/>
        </w:rPr>
      </w:pPr>
      <w:r w:rsidRPr="002A1957">
        <w:rPr>
          <w:rFonts w:ascii="Cambria" w:hAnsi="Cambria"/>
          <w:noProof/>
          <w:sz w:val="28"/>
          <w:szCs w:val="28"/>
          <w:lang w:eastAsia="tr-TR"/>
        </w:rPr>
        <w:drawing>
          <wp:inline distT="0" distB="0" distL="0" distR="0" wp14:anchorId="6C3DE7A4" wp14:editId="1DEC6E73">
            <wp:extent cx="2847975" cy="2190430"/>
            <wp:effectExtent l="0" t="0" r="0" b="635"/>
            <wp:docPr id="5" name="Resim 5" descr="C:\Users\EmelY.GOKDOGAN\emel yılmaz gökdoğan\OKULUM TEMİZ PROJESİ\FOTOLAR\OTB\IMG_47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melY.GOKDOGAN\emel yılmaz gökdoğan\OKULUM TEMİZ PROJESİ\FOTOLAR\OTB\IMG_471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70409" cy="2207684"/>
                    </a:xfrm>
                    <a:prstGeom prst="rect">
                      <a:avLst/>
                    </a:prstGeom>
                    <a:noFill/>
                    <a:ln>
                      <a:noFill/>
                    </a:ln>
                  </pic:spPr>
                </pic:pic>
              </a:graphicData>
            </a:graphic>
          </wp:inline>
        </w:drawing>
      </w:r>
      <w:r w:rsidRPr="002A1957">
        <w:rPr>
          <w:rFonts w:ascii="Cambria" w:hAnsi="Cambria"/>
          <w:noProof/>
          <w:sz w:val="28"/>
          <w:szCs w:val="28"/>
          <w:lang w:eastAsia="tr-TR"/>
        </w:rPr>
        <w:drawing>
          <wp:inline distT="0" distB="0" distL="0" distR="0" wp14:anchorId="1255FA3C" wp14:editId="076D9C14">
            <wp:extent cx="2184025" cy="2771327"/>
            <wp:effectExtent l="0" t="7937" r="0" b="0"/>
            <wp:docPr id="4" name="Resim 4" descr="C:\Users\EmelY.GOKDOGAN\emel yılmaz gökdoğan\OKULUM TEMİZ PROJESİ\FOTOLAR\OTB\IMG_47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melY.GOKDOGAN\emel yılmaz gökdoğan\OKULUM TEMİZ PROJESİ\FOTOLAR\OTB\IMG_471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2280004" cy="2893116"/>
                    </a:xfrm>
                    <a:prstGeom prst="rect">
                      <a:avLst/>
                    </a:prstGeom>
                    <a:noFill/>
                    <a:ln>
                      <a:noFill/>
                    </a:ln>
                  </pic:spPr>
                </pic:pic>
              </a:graphicData>
            </a:graphic>
          </wp:inline>
        </w:drawing>
      </w:r>
      <w:r w:rsidRPr="002A1957">
        <w:rPr>
          <w:rFonts w:ascii="Cambria" w:hAnsi="Cambria"/>
          <w:noProof/>
          <w:sz w:val="28"/>
          <w:szCs w:val="28"/>
          <w:lang w:eastAsia="tr-TR"/>
        </w:rPr>
        <w:drawing>
          <wp:inline distT="0" distB="0" distL="0" distR="0" wp14:anchorId="13095B4C" wp14:editId="690036A4">
            <wp:extent cx="2033830" cy="2833650"/>
            <wp:effectExtent l="0" t="0" r="5080" b="5080"/>
            <wp:docPr id="6" name="Resim 6" descr="C:\Users\EmelY.GOKDOGAN\emel yılmaz gökdoğan\OKULUM TEMİZ PROJESİ\FOTOLAR\OTB\IMG_47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melY.GOKDOGAN\emel yılmaz gökdoğan\OKULUM TEMİZ PROJESİ\FOTOLAR\OTB\IMG_472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2067622" cy="2880731"/>
                    </a:xfrm>
                    <a:prstGeom prst="rect">
                      <a:avLst/>
                    </a:prstGeom>
                    <a:noFill/>
                    <a:ln>
                      <a:noFill/>
                    </a:ln>
                  </pic:spPr>
                </pic:pic>
              </a:graphicData>
            </a:graphic>
          </wp:inline>
        </w:drawing>
      </w:r>
      <w:r w:rsidR="007A61B4" w:rsidRPr="002A1957">
        <w:rPr>
          <w:rFonts w:ascii="Cambria" w:hAnsi="Cambria"/>
          <w:noProof/>
          <w:sz w:val="28"/>
          <w:szCs w:val="28"/>
          <w:lang w:eastAsia="tr-TR"/>
        </w:rPr>
        <w:drawing>
          <wp:inline distT="0" distB="0" distL="0" distR="0" wp14:anchorId="3A49C080" wp14:editId="3A6ACA5D">
            <wp:extent cx="2774950" cy="2037715"/>
            <wp:effectExtent l="0" t="0" r="6350" b="635"/>
            <wp:docPr id="7" name="Resim 7" descr="C:\Users\EmelY.GOKDOGAN\emel yılmaz gökdoğan\OKULUM TEMİZ PROJESİ\FOTOLAR\OTB\IMG_47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melY.GOKDOGAN\emel yılmaz gökdoğan\OKULUM TEMİZ PROJESİ\FOTOLAR\OTB\IMG_472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13689" cy="2066162"/>
                    </a:xfrm>
                    <a:prstGeom prst="rect">
                      <a:avLst/>
                    </a:prstGeom>
                    <a:noFill/>
                    <a:ln>
                      <a:noFill/>
                    </a:ln>
                  </pic:spPr>
                </pic:pic>
              </a:graphicData>
            </a:graphic>
          </wp:inline>
        </w:drawing>
      </w:r>
    </w:p>
    <w:p w:rsidR="0019282A" w:rsidRPr="002A1957" w:rsidRDefault="0019282A" w:rsidP="0019282A">
      <w:pPr>
        <w:spacing w:after="0"/>
        <w:jc w:val="both"/>
        <w:rPr>
          <w:rFonts w:ascii="Cambria" w:hAnsi="Cambria"/>
          <w:sz w:val="28"/>
          <w:szCs w:val="28"/>
        </w:rPr>
      </w:pPr>
    </w:p>
    <w:p w:rsidR="0019282A" w:rsidRPr="002A1957" w:rsidRDefault="0019282A" w:rsidP="0019282A">
      <w:pPr>
        <w:spacing w:after="0"/>
        <w:jc w:val="both"/>
        <w:rPr>
          <w:rFonts w:ascii="Cambria" w:hAnsi="Cambria"/>
          <w:sz w:val="28"/>
          <w:szCs w:val="28"/>
        </w:rPr>
      </w:pPr>
      <w:r w:rsidRPr="002A1957">
        <w:rPr>
          <w:rFonts w:ascii="Cambria" w:hAnsi="Cambria"/>
          <w:noProof/>
          <w:sz w:val="28"/>
          <w:szCs w:val="28"/>
          <w:lang w:eastAsia="tr-TR"/>
        </w:rPr>
        <w:lastRenderedPageBreak/>
        <w:drawing>
          <wp:inline distT="0" distB="0" distL="0" distR="0" wp14:anchorId="45F266D7" wp14:editId="7F602D47">
            <wp:extent cx="2790825" cy="1974911"/>
            <wp:effectExtent l="0" t="0" r="0" b="6350"/>
            <wp:docPr id="8" name="Resim 8" descr="C:\Users\EmelY.GOKDOGAN\emel yılmaz gökdoğan\OKULUM TEMİZ PROJESİ\FOTOLAR\OTB\IMG_47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melY.GOKDOGAN\emel yılmaz gökdoğan\OKULUM TEMİZ PROJESİ\FOTOLAR\OTB\IMG_474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07279" cy="1986554"/>
                    </a:xfrm>
                    <a:prstGeom prst="rect">
                      <a:avLst/>
                    </a:prstGeom>
                    <a:noFill/>
                    <a:ln>
                      <a:noFill/>
                    </a:ln>
                  </pic:spPr>
                </pic:pic>
              </a:graphicData>
            </a:graphic>
          </wp:inline>
        </w:drawing>
      </w:r>
      <w:r w:rsidR="007A61B4" w:rsidRPr="002A1957">
        <w:rPr>
          <w:rFonts w:ascii="Cambria" w:hAnsi="Cambria"/>
          <w:noProof/>
          <w:sz w:val="28"/>
          <w:szCs w:val="28"/>
          <w:lang w:eastAsia="tr-TR"/>
        </w:rPr>
        <w:drawing>
          <wp:inline distT="0" distB="0" distL="0" distR="0" wp14:anchorId="41855246" wp14:editId="32B221F2">
            <wp:extent cx="2822575" cy="1957705"/>
            <wp:effectExtent l="0" t="0" r="0" b="4445"/>
            <wp:docPr id="9" name="Resim 9" descr="C:\Users\EmelY.GOKDOGAN\emel yılmaz gökdoğan\OKULUM TEMİZ PROJESİ\FOTOLAR\OTB\IMG_48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melY.GOKDOGAN\emel yılmaz gökdoğan\OKULUM TEMİZ PROJESİ\FOTOLAR\OTB\IMG_481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35237" cy="1966487"/>
                    </a:xfrm>
                    <a:prstGeom prst="rect">
                      <a:avLst/>
                    </a:prstGeom>
                    <a:noFill/>
                    <a:ln>
                      <a:noFill/>
                    </a:ln>
                  </pic:spPr>
                </pic:pic>
              </a:graphicData>
            </a:graphic>
          </wp:inline>
        </w:drawing>
      </w:r>
    </w:p>
    <w:p w:rsidR="0019282A" w:rsidRPr="002A1957" w:rsidRDefault="007A61B4" w:rsidP="0019282A">
      <w:pPr>
        <w:spacing w:after="0"/>
        <w:jc w:val="both"/>
        <w:rPr>
          <w:rFonts w:ascii="Cambria" w:hAnsi="Cambria"/>
          <w:sz w:val="28"/>
          <w:szCs w:val="28"/>
        </w:rPr>
      </w:pPr>
      <w:r w:rsidRPr="002A1957">
        <w:rPr>
          <w:rFonts w:ascii="Cambria" w:hAnsi="Cambria"/>
          <w:noProof/>
          <w:sz w:val="28"/>
          <w:szCs w:val="28"/>
          <w:lang w:eastAsia="tr-TR"/>
        </w:rPr>
        <w:drawing>
          <wp:inline distT="0" distB="0" distL="0" distR="0" wp14:anchorId="432139C1" wp14:editId="6CB1782E">
            <wp:extent cx="2779776" cy="2123999"/>
            <wp:effectExtent l="0" t="0" r="1905" b="0"/>
            <wp:docPr id="11" name="Resim 11" descr="C:\Users\EmelY.GOKDOGAN\emel yılmaz gökdoğan\OKULUM TEMİZ PROJESİ\FOTOLAR\OTB\IMG_48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melY.GOKDOGAN\emel yılmaz gökdoğan\OKULUM TEMİZ PROJESİ\FOTOLAR\OTB\IMG_4815.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90712" cy="2132355"/>
                    </a:xfrm>
                    <a:prstGeom prst="rect">
                      <a:avLst/>
                    </a:prstGeom>
                    <a:noFill/>
                    <a:ln>
                      <a:noFill/>
                    </a:ln>
                  </pic:spPr>
                </pic:pic>
              </a:graphicData>
            </a:graphic>
          </wp:inline>
        </w:drawing>
      </w:r>
      <w:r w:rsidRPr="002A1957">
        <w:rPr>
          <w:rFonts w:ascii="Cambria" w:hAnsi="Cambria"/>
          <w:sz w:val="28"/>
          <w:szCs w:val="28"/>
        </w:rPr>
        <w:t xml:space="preserve"> </w:t>
      </w:r>
      <w:r w:rsidRPr="002A1957">
        <w:rPr>
          <w:rFonts w:ascii="Cambria" w:hAnsi="Cambria"/>
          <w:noProof/>
          <w:sz w:val="28"/>
          <w:szCs w:val="28"/>
          <w:lang w:eastAsia="tr-TR"/>
        </w:rPr>
        <w:drawing>
          <wp:inline distT="0" distB="0" distL="0" distR="0" wp14:anchorId="60F92490" wp14:editId="50FCA18C">
            <wp:extent cx="2801721" cy="2128878"/>
            <wp:effectExtent l="0" t="0" r="0" b="5080"/>
            <wp:docPr id="14" name="Resim 14" descr="C:\Users\EmelY.GOKDOGAN\emel yılmaz gökdoğan\OKULUM TEMİZ PROJESİ\FOTOLAR\OTB\IMG_49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EmelY.GOKDOGAN\emel yılmaz gökdoğan\OKULUM TEMİZ PROJESİ\FOTOLAR\OTB\IMG_4915.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45656" cy="2162262"/>
                    </a:xfrm>
                    <a:prstGeom prst="rect">
                      <a:avLst/>
                    </a:prstGeom>
                    <a:noFill/>
                    <a:ln>
                      <a:noFill/>
                    </a:ln>
                  </pic:spPr>
                </pic:pic>
              </a:graphicData>
            </a:graphic>
          </wp:inline>
        </w:drawing>
      </w:r>
    </w:p>
    <w:p w:rsidR="0019282A" w:rsidRPr="002A1957" w:rsidRDefault="0019282A" w:rsidP="0019282A">
      <w:pPr>
        <w:spacing w:after="0"/>
        <w:jc w:val="both"/>
        <w:rPr>
          <w:rFonts w:ascii="Cambria" w:hAnsi="Cambria"/>
          <w:sz w:val="28"/>
          <w:szCs w:val="28"/>
        </w:rPr>
      </w:pPr>
      <w:r w:rsidRPr="002A1957">
        <w:rPr>
          <w:rFonts w:ascii="Cambria" w:hAnsi="Cambria"/>
          <w:noProof/>
          <w:sz w:val="28"/>
          <w:szCs w:val="28"/>
          <w:lang w:eastAsia="tr-TR"/>
        </w:rPr>
        <w:drawing>
          <wp:inline distT="0" distB="0" distL="0" distR="0" wp14:anchorId="4E060F1C" wp14:editId="597E7FFC">
            <wp:extent cx="4071569" cy="5624879"/>
            <wp:effectExtent l="4128" t="0" r="0" b="0"/>
            <wp:docPr id="10" name="Resim 10" descr="C:\Users\EmelY.GOKDOGAN\emel yılmaz gökdoğan\OKULUM TEMİZ PROJESİ\FOTOLAR\OTB\IMG_48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melY.GOKDOGAN\emel yılmaz gökdoğan\OKULUM TEMİZ PROJESİ\FOTOLAR\OTB\IMG_4814.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4131229" cy="5707299"/>
                    </a:xfrm>
                    <a:prstGeom prst="rect">
                      <a:avLst/>
                    </a:prstGeom>
                    <a:noFill/>
                    <a:ln>
                      <a:noFill/>
                    </a:ln>
                  </pic:spPr>
                </pic:pic>
              </a:graphicData>
            </a:graphic>
          </wp:inline>
        </w:drawing>
      </w:r>
    </w:p>
    <w:p w:rsidR="0019282A" w:rsidRPr="002A1957" w:rsidRDefault="0019282A" w:rsidP="0019282A">
      <w:pPr>
        <w:spacing w:after="0"/>
        <w:jc w:val="both"/>
        <w:rPr>
          <w:rFonts w:ascii="Cambria" w:hAnsi="Cambria"/>
          <w:sz w:val="28"/>
          <w:szCs w:val="28"/>
        </w:rPr>
      </w:pPr>
    </w:p>
    <w:p w:rsidR="0019282A" w:rsidRPr="002A1957" w:rsidRDefault="0019282A" w:rsidP="0019282A">
      <w:pPr>
        <w:spacing w:after="0"/>
        <w:jc w:val="both"/>
        <w:rPr>
          <w:rFonts w:ascii="Cambria" w:hAnsi="Cambria"/>
          <w:sz w:val="28"/>
          <w:szCs w:val="28"/>
        </w:rPr>
      </w:pPr>
      <w:r w:rsidRPr="002A1957">
        <w:rPr>
          <w:rFonts w:ascii="Cambria" w:hAnsi="Cambria"/>
          <w:noProof/>
          <w:sz w:val="28"/>
          <w:szCs w:val="28"/>
          <w:lang w:eastAsia="tr-TR"/>
        </w:rPr>
        <w:lastRenderedPageBreak/>
        <w:drawing>
          <wp:inline distT="0" distB="0" distL="0" distR="0" wp14:anchorId="6294B691" wp14:editId="7E2CD3A1">
            <wp:extent cx="5715000" cy="3951713"/>
            <wp:effectExtent l="0" t="0" r="0" b="0"/>
            <wp:docPr id="12" name="Resim 12" descr="C:\Users\EmelY.GOKDOGAN\emel yılmaz gökdoğan\OKULUM TEMİZ PROJESİ\FOTOLAR\OTB\IMG_48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EmelY.GOKDOGAN\emel yılmaz gökdoğan\OKULUM TEMİZ PROJESİ\FOTOLAR\OTB\IMG_4820.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21996" cy="3956550"/>
                    </a:xfrm>
                    <a:prstGeom prst="rect">
                      <a:avLst/>
                    </a:prstGeom>
                    <a:noFill/>
                    <a:ln>
                      <a:noFill/>
                    </a:ln>
                  </pic:spPr>
                </pic:pic>
              </a:graphicData>
            </a:graphic>
          </wp:inline>
        </w:drawing>
      </w:r>
    </w:p>
    <w:p w:rsidR="00DB767B" w:rsidRPr="002A1957" w:rsidRDefault="00DB767B" w:rsidP="00B019CC">
      <w:pPr>
        <w:spacing w:after="0"/>
        <w:jc w:val="both"/>
        <w:rPr>
          <w:rFonts w:ascii="Cambria" w:hAnsi="Cambria"/>
          <w:sz w:val="28"/>
          <w:szCs w:val="28"/>
        </w:rPr>
      </w:pPr>
    </w:p>
    <w:p w:rsidR="00976971" w:rsidRPr="007A6891" w:rsidRDefault="0021243C" w:rsidP="00DB767B">
      <w:pPr>
        <w:spacing w:after="0"/>
        <w:jc w:val="both"/>
        <w:rPr>
          <w:rFonts w:ascii="Cambria" w:hAnsi="Cambria"/>
          <w:sz w:val="24"/>
          <w:szCs w:val="24"/>
        </w:rPr>
      </w:pPr>
      <w:r>
        <w:rPr>
          <w:rFonts w:ascii="Cambria" w:hAnsi="Cambria"/>
          <w:sz w:val="24"/>
          <w:szCs w:val="24"/>
        </w:rPr>
        <w:t>Bakanlığımızca Okulum T</w:t>
      </w:r>
      <w:r w:rsidR="00DB767B" w:rsidRPr="007A6891">
        <w:rPr>
          <w:rFonts w:ascii="Cambria" w:hAnsi="Cambria"/>
          <w:sz w:val="24"/>
          <w:szCs w:val="24"/>
        </w:rPr>
        <w:t xml:space="preserve">emiz yeniden belgelendirme süreci </w:t>
      </w:r>
      <w:r>
        <w:rPr>
          <w:rFonts w:ascii="Cambria" w:hAnsi="Cambria"/>
          <w:sz w:val="24"/>
          <w:szCs w:val="24"/>
        </w:rPr>
        <w:t xml:space="preserve">Haziran ayında </w:t>
      </w:r>
      <w:r w:rsidR="00DB767B" w:rsidRPr="007A6891">
        <w:rPr>
          <w:rFonts w:ascii="Cambria" w:hAnsi="Cambria"/>
          <w:sz w:val="24"/>
          <w:szCs w:val="24"/>
        </w:rPr>
        <w:t xml:space="preserve">başlatılmış olup, ilçelere göre </w:t>
      </w:r>
      <w:r>
        <w:rPr>
          <w:rFonts w:ascii="Cambria" w:hAnsi="Cambria"/>
          <w:sz w:val="24"/>
          <w:szCs w:val="24"/>
        </w:rPr>
        <w:t>sıralı listeler hazırlanmıştır. S</w:t>
      </w:r>
      <w:r w:rsidR="00DB767B" w:rsidRPr="007A6891">
        <w:rPr>
          <w:rFonts w:ascii="Cambria" w:hAnsi="Cambria"/>
          <w:sz w:val="24"/>
          <w:szCs w:val="24"/>
        </w:rPr>
        <w:t xml:space="preserve">aha tetkiki tarihi ve tetkik görevlileri belirlenmiş ve  </w:t>
      </w:r>
      <w:hyperlink r:id="rId24" w:history="1">
        <w:r w:rsidR="00DB767B" w:rsidRPr="007A6891">
          <w:rPr>
            <w:rStyle w:val="Kpr"/>
            <w:rFonts w:ascii="Cambria" w:hAnsi="Cambria"/>
            <w:sz w:val="24"/>
            <w:szCs w:val="24"/>
          </w:rPr>
          <w:t>http://merkezisgb.meb.gov.tr/belgelendirme</w:t>
        </w:r>
      </w:hyperlink>
      <w:r w:rsidR="00DB767B" w:rsidRPr="007A6891">
        <w:rPr>
          <w:rFonts w:ascii="Cambria" w:hAnsi="Cambria"/>
          <w:sz w:val="24"/>
          <w:szCs w:val="24"/>
        </w:rPr>
        <w:t xml:space="preserve"> ad</w:t>
      </w:r>
      <w:r>
        <w:rPr>
          <w:rFonts w:ascii="Cambria" w:hAnsi="Cambria"/>
          <w:sz w:val="24"/>
          <w:szCs w:val="24"/>
        </w:rPr>
        <w:t>resinden sisteme işlenmesi</w:t>
      </w:r>
      <w:r w:rsidR="00DB767B" w:rsidRPr="007A6891">
        <w:rPr>
          <w:rFonts w:ascii="Cambria" w:hAnsi="Cambria"/>
          <w:sz w:val="24"/>
          <w:szCs w:val="24"/>
        </w:rPr>
        <w:t xml:space="preserve"> </w:t>
      </w:r>
      <w:r>
        <w:rPr>
          <w:rFonts w:ascii="Cambria" w:hAnsi="Cambria"/>
          <w:sz w:val="24"/>
          <w:szCs w:val="24"/>
        </w:rPr>
        <w:t xml:space="preserve">ve okulların sistem üzerinden başvurularını güncellemesi </w:t>
      </w:r>
      <w:r w:rsidR="00DB767B" w:rsidRPr="007A6891">
        <w:rPr>
          <w:rFonts w:ascii="Cambria" w:hAnsi="Cambria"/>
          <w:sz w:val="24"/>
          <w:szCs w:val="24"/>
        </w:rPr>
        <w:t xml:space="preserve">devam etmektedir. </w:t>
      </w:r>
      <w:r w:rsidR="001F2AE4" w:rsidRPr="007A6891">
        <w:rPr>
          <w:rFonts w:ascii="Cambria" w:hAnsi="Cambria"/>
          <w:sz w:val="24"/>
          <w:szCs w:val="24"/>
        </w:rPr>
        <w:t xml:space="preserve">MEB’in belirlediği </w:t>
      </w:r>
      <w:r w:rsidR="00DB767B" w:rsidRPr="007A6891">
        <w:rPr>
          <w:rFonts w:ascii="Cambria" w:hAnsi="Cambria"/>
          <w:sz w:val="24"/>
          <w:szCs w:val="24"/>
        </w:rPr>
        <w:t>31.9.2021 tarihine kadar</w:t>
      </w:r>
      <w:r w:rsidR="001F2AE4" w:rsidRPr="007A6891">
        <w:rPr>
          <w:rFonts w:ascii="Cambria" w:hAnsi="Cambria"/>
          <w:sz w:val="24"/>
          <w:szCs w:val="24"/>
        </w:rPr>
        <w:t xml:space="preserve"> </w:t>
      </w:r>
      <w:r>
        <w:rPr>
          <w:rFonts w:ascii="Cambria" w:hAnsi="Cambria"/>
          <w:sz w:val="24"/>
          <w:szCs w:val="24"/>
        </w:rPr>
        <w:t xml:space="preserve">üç aylık sürede </w:t>
      </w:r>
      <w:r w:rsidR="001F2AE4" w:rsidRPr="007A6891">
        <w:rPr>
          <w:rFonts w:ascii="Cambria" w:hAnsi="Cambria"/>
          <w:sz w:val="24"/>
          <w:szCs w:val="24"/>
        </w:rPr>
        <w:t xml:space="preserve">tüm belgelendirme işleminin bitimi planlanmaktadır. </w:t>
      </w:r>
      <w:r w:rsidR="00DB767B" w:rsidRPr="007A6891">
        <w:rPr>
          <w:rFonts w:ascii="Cambria" w:hAnsi="Cambria"/>
          <w:sz w:val="24"/>
          <w:szCs w:val="24"/>
        </w:rPr>
        <w:t xml:space="preserve"> </w:t>
      </w:r>
    </w:p>
    <w:p w:rsidR="00305A8E" w:rsidRPr="007A6891" w:rsidRDefault="00305A8E" w:rsidP="00DB767B">
      <w:pPr>
        <w:spacing w:after="0"/>
        <w:jc w:val="both"/>
        <w:rPr>
          <w:rFonts w:ascii="Cambria" w:hAnsi="Cambria"/>
          <w:sz w:val="24"/>
          <w:szCs w:val="24"/>
        </w:rPr>
      </w:pPr>
    </w:p>
    <w:p w:rsidR="00305A8E" w:rsidRDefault="001D7217" w:rsidP="001D7217">
      <w:pPr>
        <w:spacing w:after="0"/>
        <w:jc w:val="both"/>
        <w:rPr>
          <w:rFonts w:ascii="Cambria" w:hAnsi="Cambria"/>
          <w:b/>
          <w:sz w:val="24"/>
          <w:szCs w:val="24"/>
        </w:rPr>
      </w:pPr>
      <w:r>
        <w:rPr>
          <w:rFonts w:ascii="Cambria" w:hAnsi="Cambria"/>
          <w:b/>
          <w:sz w:val="24"/>
          <w:szCs w:val="24"/>
        </w:rPr>
        <w:t>2.1.2.</w:t>
      </w:r>
      <w:r w:rsidR="00A1409C" w:rsidRPr="001D7217">
        <w:rPr>
          <w:rFonts w:ascii="Cambria" w:hAnsi="Cambria"/>
          <w:b/>
          <w:sz w:val="24"/>
          <w:szCs w:val="24"/>
        </w:rPr>
        <w:t>Özel Okullar</w:t>
      </w:r>
    </w:p>
    <w:p w:rsidR="001D7217" w:rsidRPr="001D7217" w:rsidRDefault="001D7217" w:rsidP="001D7217">
      <w:pPr>
        <w:spacing w:after="0"/>
        <w:jc w:val="both"/>
        <w:rPr>
          <w:rFonts w:ascii="Cambria" w:hAnsi="Cambria"/>
          <w:b/>
          <w:sz w:val="24"/>
          <w:szCs w:val="24"/>
        </w:rPr>
      </w:pPr>
    </w:p>
    <w:p w:rsidR="00DE5809" w:rsidRPr="007A6891" w:rsidRDefault="00852272" w:rsidP="00DE5809">
      <w:pPr>
        <w:spacing w:after="0"/>
        <w:jc w:val="both"/>
        <w:rPr>
          <w:rFonts w:ascii="Cambria" w:hAnsi="Cambria"/>
          <w:sz w:val="24"/>
          <w:szCs w:val="24"/>
        </w:rPr>
      </w:pPr>
      <w:r w:rsidRPr="007A6891">
        <w:rPr>
          <w:rFonts w:ascii="Cambria" w:hAnsi="Cambria"/>
          <w:sz w:val="24"/>
          <w:szCs w:val="24"/>
        </w:rPr>
        <w:t xml:space="preserve">MEB ile TSE arasındaki imzalanan protokol gereği Muğla ili Menteşe merkez ilçesi ve diğer ilçelerde bulunan özel okullarda </w:t>
      </w:r>
      <w:r w:rsidRPr="007A6891">
        <w:rPr>
          <w:rFonts w:ascii="Cambria" w:hAnsi="Cambria"/>
          <w:b/>
          <w:sz w:val="24"/>
          <w:szCs w:val="24"/>
        </w:rPr>
        <w:t>Okulum Temiz</w:t>
      </w:r>
      <w:r w:rsidRPr="007A6891">
        <w:rPr>
          <w:rFonts w:ascii="Cambria" w:hAnsi="Cambria"/>
          <w:sz w:val="24"/>
          <w:szCs w:val="24"/>
        </w:rPr>
        <w:t xml:space="preserve"> belgelendirme</w:t>
      </w:r>
      <w:r w:rsidR="00547F84">
        <w:rPr>
          <w:rFonts w:ascii="Cambria" w:hAnsi="Cambria"/>
          <w:sz w:val="24"/>
          <w:szCs w:val="24"/>
        </w:rPr>
        <w:t xml:space="preserve"> için saha denetimleri</w:t>
      </w:r>
      <w:r w:rsidRPr="007A6891">
        <w:rPr>
          <w:rFonts w:ascii="Cambria" w:hAnsi="Cambria"/>
          <w:sz w:val="24"/>
          <w:szCs w:val="24"/>
        </w:rPr>
        <w:t xml:space="preserve"> 25.9.2020 ‘de başlamış ve 28.11.2020’de tamamlanarak toplamda </w:t>
      </w:r>
      <w:r w:rsidR="00DE5809" w:rsidRPr="007A6891">
        <w:rPr>
          <w:rFonts w:ascii="Cambria" w:hAnsi="Cambria"/>
          <w:b/>
          <w:sz w:val="24"/>
          <w:szCs w:val="24"/>
        </w:rPr>
        <w:t>52</w:t>
      </w:r>
      <w:r w:rsidRPr="007A6891">
        <w:rPr>
          <w:rFonts w:ascii="Cambria" w:hAnsi="Cambria"/>
          <w:sz w:val="24"/>
          <w:szCs w:val="24"/>
        </w:rPr>
        <w:t xml:space="preserve"> </w:t>
      </w:r>
      <w:r w:rsidRPr="007A6891">
        <w:rPr>
          <w:rFonts w:ascii="Cambria" w:hAnsi="Cambria"/>
          <w:sz w:val="24"/>
          <w:szCs w:val="24"/>
          <w:u w:val="single"/>
        </w:rPr>
        <w:t>özel okul</w:t>
      </w:r>
      <w:r w:rsidRPr="007A6891">
        <w:rPr>
          <w:rFonts w:ascii="Cambria" w:hAnsi="Cambria"/>
          <w:sz w:val="24"/>
          <w:szCs w:val="24"/>
        </w:rPr>
        <w:t xml:space="preserve"> </w:t>
      </w:r>
      <w:r w:rsidR="0021243C">
        <w:rPr>
          <w:rFonts w:ascii="Cambria" w:hAnsi="Cambria"/>
          <w:sz w:val="24"/>
          <w:szCs w:val="24"/>
        </w:rPr>
        <w:t xml:space="preserve">kurumu </w:t>
      </w:r>
      <w:r w:rsidRPr="007A6891">
        <w:rPr>
          <w:rFonts w:ascii="Cambria" w:hAnsi="Cambria"/>
          <w:sz w:val="24"/>
          <w:szCs w:val="24"/>
        </w:rPr>
        <w:t xml:space="preserve">belgelendirilmiştir.  </w:t>
      </w:r>
    </w:p>
    <w:p w:rsidR="00B45839" w:rsidRPr="007A6891" w:rsidRDefault="00B45839" w:rsidP="00DB767B">
      <w:pPr>
        <w:spacing w:after="0"/>
        <w:jc w:val="both"/>
        <w:rPr>
          <w:rFonts w:ascii="Cambria" w:hAnsi="Cambria"/>
          <w:sz w:val="24"/>
          <w:szCs w:val="24"/>
        </w:rPr>
      </w:pPr>
    </w:p>
    <w:p w:rsidR="00B45839" w:rsidRPr="003E0DF3" w:rsidRDefault="001D7217" w:rsidP="001D7217">
      <w:pPr>
        <w:spacing w:after="0"/>
        <w:jc w:val="both"/>
        <w:rPr>
          <w:rFonts w:ascii="Cambria" w:hAnsi="Cambria"/>
          <w:b/>
          <w:sz w:val="24"/>
          <w:szCs w:val="24"/>
        </w:rPr>
      </w:pPr>
      <w:r w:rsidRPr="003E0DF3">
        <w:rPr>
          <w:rFonts w:ascii="Cambria" w:hAnsi="Cambria"/>
          <w:b/>
          <w:sz w:val="24"/>
          <w:szCs w:val="24"/>
        </w:rPr>
        <w:t>2.2.</w:t>
      </w:r>
      <w:r w:rsidR="00B45839" w:rsidRPr="003E0DF3">
        <w:rPr>
          <w:rFonts w:ascii="Cambria" w:hAnsi="Cambria"/>
          <w:b/>
          <w:sz w:val="24"/>
          <w:szCs w:val="24"/>
        </w:rPr>
        <w:t>KANTİN DENETİMLERİ</w:t>
      </w:r>
      <w:r w:rsidR="003E0DF3">
        <w:rPr>
          <w:rFonts w:ascii="Cambria" w:hAnsi="Cambria"/>
          <w:b/>
          <w:sz w:val="24"/>
          <w:szCs w:val="24"/>
        </w:rPr>
        <w:t xml:space="preserve"> FAALİYETLERİ</w:t>
      </w:r>
    </w:p>
    <w:p w:rsidR="001D7217" w:rsidRPr="001D7217" w:rsidRDefault="001D7217" w:rsidP="001D7217">
      <w:pPr>
        <w:spacing w:after="0"/>
        <w:jc w:val="both"/>
        <w:rPr>
          <w:rFonts w:ascii="Cambria" w:hAnsi="Cambria"/>
          <w:b/>
          <w:sz w:val="28"/>
          <w:szCs w:val="28"/>
        </w:rPr>
      </w:pPr>
    </w:p>
    <w:p w:rsidR="00B45839" w:rsidRDefault="00F00574" w:rsidP="00B45839">
      <w:pPr>
        <w:spacing w:after="0"/>
        <w:jc w:val="both"/>
        <w:rPr>
          <w:rFonts w:ascii="Cambria" w:hAnsi="Cambria"/>
          <w:sz w:val="24"/>
          <w:szCs w:val="24"/>
        </w:rPr>
      </w:pPr>
      <w:r w:rsidRPr="007A6891">
        <w:rPr>
          <w:rFonts w:ascii="Cambria" w:hAnsi="Cambria"/>
          <w:sz w:val="24"/>
          <w:szCs w:val="24"/>
        </w:rPr>
        <w:t xml:space="preserve">Okullarımızdaki kantinlerin denetimi için </w:t>
      </w:r>
      <w:r w:rsidR="005451E0">
        <w:rPr>
          <w:rFonts w:ascii="Cambria" w:hAnsi="Cambria"/>
          <w:sz w:val="24"/>
          <w:szCs w:val="24"/>
        </w:rPr>
        <w:t xml:space="preserve">gerekli tüm çalışmalar yapılarak </w:t>
      </w:r>
      <w:r w:rsidRPr="007A6891">
        <w:rPr>
          <w:rFonts w:ascii="Cambria" w:hAnsi="Cambria"/>
          <w:sz w:val="24"/>
          <w:szCs w:val="24"/>
        </w:rPr>
        <w:t xml:space="preserve">kantin denetimi komisyon üyesi havuzu oluşturulmuş ve </w:t>
      </w:r>
      <w:r w:rsidR="001F399E" w:rsidRPr="007A6891">
        <w:rPr>
          <w:rFonts w:ascii="Cambria" w:hAnsi="Cambria"/>
          <w:sz w:val="24"/>
          <w:szCs w:val="24"/>
        </w:rPr>
        <w:t xml:space="preserve">Muğla ilinde 47 üye sayısına ulaşılmıştır. 28.6.2021 -2.7.2021 tarihleri arasında MEB tarafından </w:t>
      </w:r>
      <w:proofErr w:type="gramStart"/>
      <w:r w:rsidR="001F399E" w:rsidRPr="007A6891">
        <w:rPr>
          <w:rFonts w:ascii="Cambria" w:hAnsi="Cambria"/>
          <w:sz w:val="24"/>
          <w:szCs w:val="24"/>
        </w:rPr>
        <w:t>online</w:t>
      </w:r>
      <w:proofErr w:type="gramEnd"/>
      <w:r w:rsidR="001F399E" w:rsidRPr="007A6891">
        <w:rPr>
          <w:rFonts w:ascii="Cambria" w:hAnsi="Cambria"/>
          <w:sz w:val="24"/>
          <w:szCs w:val="24"/>
        </w:rPr>
        <w:t xml:space="preserve"> verilecek 30 saatlik kurs sonuncunda kantin denetim görevlileri sahada çalışmak üzere hazır hale getirilecektir. </w:t>
      </w:r>
    </w:p>
    <w:p w:rsidR="001D7217" w:rsidRDefault="001D7217" w:rsidP="00B45839">
      <w:pPr>
        <w:spacing w:after="0"/>
        <w:jc w:val="both"/>
        <w:rPr>
          <w:rFonts w:ascii="Cambria" w:hAnsi="Cambria"/>
          <w:sz w:val="24"/>
          <w:szCs w:val="24"/>
        </w:rPr>
      </w:pPr>
    </w:p>
    <w:p w:rsidR="006F767A" w:rsidRDefault="006F767A" w:rsidP="001D7217">
      <w:pPr>
        <w:spacing w:after="0"/>
        <w:rPr>
          <w:rFonts w:ascii="Cambria" w:hAnsi="Cambria"/>
          <w:b/>
          <w:sz w:val="28"/>
          <w:szCs w:val="28"/>
        </w:rPr>
        <w:sectPr w:rsidR="006F767A" w:rsidSect="006F767A">
          <w:footerReference w:type="default" r:id="rId25"/>
          <w:pgSz w:w="11906" w:h="16838"/>
          <w:pgMar w:top="1417" w:right="1417" w:bottom="1417" w:left="1417" w:header="708" w:footer="708" w:gutter="0"/>
          <w:cols w:space="708"/>
          <w:docGrid w:linePitch="360"/>
        </w:sectPr>
      </w:pPr>
    </w:p>
    <w:p w:rsidR="001D7217" w:rsidRDefault="001D7217" w:rsidP="001D7217">
      <w:pPr>
        <w:spacing w:after="0"/>
        <w:rPr>
          <w:rFonts w:ascii="Cambria" w:hAnsi="Cambria"/>
          <w:b/>
          <w:sz w:val="28"/>
          <w:szCs w:val="28"/>
        </w:rPr>
      </w:pPr>
      <w:r>
        <w:rPr>
          <w:rFonts w:ascii="Cambria" w:hAnsi="Cambria"/>
          <w:b/>
          <w:sz w:val="28"/>
          <w:szCs w:val="28"/>
        </w:rPr>
        <w:lastRenderedPageBreak/>
        <w:t>3.</w:t>
      </w:r>
      <w:r w:rsidRPr="00D93ACF">
        <w:rPr>
          <w:rFonts w:ascii="Cambria" w:hAnsi="Cambria"/>
          <w:b/>
          <w:sz w:val="28"/>
          <w:szCs w:val="28"/>
        </w:rPr>
        <w:t>İSGB-</w:t>
      </w:r>
      <w:r>
        <w:rPr>
          <w:rFonts w:ascii="Cambria" w:hAnsi="Cambria"/>
          <w:b/>
          <w:sz w:val="28"/>
          <w:szCs w:val="28"/>
        </w:rPr>
        <w:t>PERYODİK KONTROL İŞLEMLERİ</w:t>
      </w:r>
      <w:r w:rsidRPr="00D93ACF">
        <w:rPr>
          <w:rFonts w:ascii="Cambria" w:hAnsi="Cambria"/>
          <w:b/>
          <w:sz w:val="28"/>
          <w:szCs w:val="28"/>
        </w:rPr>
        <w:t xml:space="preserve"> FAALİYETLERİ </w:t>
      </w:r>
    </w:p>
    <w:p w:rsidR="00D4461C" w:rsidRDefault="00D4461C" w:rsidP="001D7217">
      <w:pPr>
        <w:spacing w:after="0"/>
        <w:rPr>
          <w:rFonts w:ascii="Cambria" w:hAnsi="Cambria"/>
          <w:b/>
          <w:sz w:val="28"/>
          <w:szCs w:val="28"/>
        </w:rPr>
      </w:pPr>
    </w:p>
    <w:p w:rsidR="00D4461C" w:rsidRPr="00D4461C" w:rsidRDefault="005451E0" w:rsidP="001D7217">
      <w:pPr>
        <w:spacing w:after="0"/>
        <w:rPr>
          <w:rFonts w:ascii="Cambria" w:hAnsi="Cambria"/>
          <w:sz w:val="24"/>
          <w:szCs w:val="24"/>
        </w:rPr>
      </w:pPr>
      <w:r>
        <w:rPr>
          <w:rFonts w:ascii="Cambria" w:hAnsi="Cambria"/>
          <w:sz w:val="24"/>
          <w:szCs w:val="24"/>
        </w:rPr>
        <w:t xml:space="preserve">2018 yılında başlayan </w:t>
      </w:r>
      <w:proofErr w:type="spellStart"/>
      <w:r>
        <w:rPr>
          <w:rFonts w:ascii="Cambria" w:hAnsi="Cambria"/>
          <w:sz w:val="24"/>
          <w:szCs w:val="24"/>
        </w:rPr>
        <w:t>peryodik</w:t>
      </w:r>
      <w:proofErr w:type="spellEnd"/>
      <w:r>
        <w:rPr>
          <w:rFonts w:ascii="Cambria" w:hAnsi="Cambria"/>
          <w:sz w:val="24"/>
          <w:szCs w:val="24"/>
        </w:rPr>
        <w:t xml:space="preserve"> kontrol işlemleri </w:t>
      </w:r>
      <w:r w:rsidR="00D4461C">
        <w:rPr>
          <w:rFonts w:ascii="Cambria" w:hAnsi="Cambria"/>
          <w:sz w:val="24"/>
          <w:szCs w:val="24"/>
        </w:rPr>
        <w:t xml:space="preserve">2020-2021 yılında </w:t>
      </w:r>
      <w:r>
        <w:rPr>
          <w:rFonts w:ascii="Cambria" w:hAnsi="Cambria"/>
          <w:sz w:val="24"/>
          <w:szCs w:val="24"/>
        </w:rPr>
        <w:t>da sürdürülmüş ve</w:t>
      </w:r>
      <w:r w:rsidR="00D4461C">
        <w:rPr>
          <w:rFonts w:ascii="Cambria" w:hAnsi="Cambria"/>
          <w:sz w:val="24"/>
          <w:szCs w:val="24"/>
        </w:rPr>
        <w:t xml:space="preserve"> sayısal verileri Tablo 3’de gösterilmiştir. </w:t>
      </w:r>
    </w:p>
    <w:p w:rsidR="00D4461C" w:rsidRDefault="00D4461C" w:rsidP="001D7217">
      <w:pPr>
        <w:spacing w:after="0"/>
        <w:rPr>
          <w:rFonts w:ascii="Cambria" w:hAnsi="Cambria"/>
          <w:b/>
          <w:sz w:val="28"/>
          <w:szCs w:val="28"/>
        </w:rPr>
      </w:pPr>
    </w:p>
    <w:p w:rsidR="00D4461C" w:rsidRPr="00D4461C" w:rsidRDefault="00D4461C" w:rsidP="00D4461C">
      <w:pPr>
        <w:spacing w:after="0"/>
        <w:rPr>
          <w:rFonts w:ascii="Cambria" w:hAnsi="Cambria"/>
          <w:b/>
          <w:sz w:val="24"/>
          <w:szCs w:val="24"/>
        </w:rPr>
      </w:pPr>
      <w:r w:rsidRPr="00D4461C">
        <w:rPr>
          <w:rFonts w:ascii="Cambria" w:hAnsi="Cambria"/>
          <w:b/>
          <w:sz w:val="24"/>
          <w:szCs w:val="24"/>
        </w:rPr>
        <w:t xml:space="preserve">Tablo 3. </w:t>
      </w:r>
      <w:r w:rsidRPr="00D4461C">
        <w:rPr>
          <w:rFonts w:ascii="Cambria" w:hAnsi="Cambria"/>
          <w:sz w:val="24"/>
          <w:szCs w:val="24"/>
        </w:rPr>
        <w:t>2020 yılı periyodik kontrol işlemleri yapılan okul ve kurumların bağlı oldukları genel müdürlüklere göre dağılımı</w:t>
      </w:r>
    </w:p>
    <w:p w:rsidR="00C73642" w:rsidRDefault="00C73642" w:rsidP="001D7217">
      <w:pPr>
        <w:spacing w:after="0"/>
        <w:rPr>
          <w:rFonts w:ascii="Cambria" w:hAnsi="Cambria"/>
          <w:b/>
          <w:sz w:val="28"/>
          <w:szCs w:val="28"/>
        </w:rPr>
      </w:pPr>
    </w:p>
    <w:tbl>
      <w:tblPr>
        <w:tblW w:w="14459" w:type="dxa"/>
        <w:tblLayout w:type="fixed"/>
        <w:tblCellMar>
          <w:left w:w="70" w:type="dxa"/>
          <w:right w:w="70" w:type="dxa"/>
        </w:tblCellMar>
        <w:tblLook w:val="04A0" w:firstRow="1" w:lastRow="0" w:firstColumn="1" w:lastColumn="0" w:noHBand="0" w:noVBand="1"/>
      </w:tblPr>
      <w:tblGrid>
        <w:gridCol w:w="570"/>
        <w:gridCol w:w="2129"/>
        <w:gridCol w:w="567"/>
        <w:gridCol w:w="571"/>
        <w:gridCol w:w="569"/>
        <w:gridCol w:w="571"/>
        <w:gridCol w:w="569"/>
        <w:gridCol w:w="570"/>
        <w:gridCol w:w="567"/>
        <w:gridCol w:w="569"/>
        <w:gridCol w:w="567"/>
        <w:gridCol w:w="569"/>
        <w:gridCol w:w="567"/>
        <w:gridCol w:w="577"/>
        <w:gridCol w:w="575"/>
        <w:gridCol w:w="567"/>
        <w:gridCol w:w="573"/>
        <w:gridCol w:w="567"/>
        <w:gridCol w:w="856"/>
        <w:gridCol w:w="1789"/>
      </w:tblGrid>
      <w:tr w:rsidR="00894971" w:rsidRPr="006F767A" w:rsidTr="00D4461C">
        <w:trPr>
          <w:trHeight w:val="453"/>
        </w:trPr>
        <w:tc>
          <w:tcPr>
            <w:tcW w:w="571" w:type="dxa"/>
            <w:tcBorders>
              <w:top w:val="nil"/>
              <w:left w:val="nil"/>
              <w:bottom w:val="single" w:sz="4" w:space="0" w:color="auto"/>
              <w:right w:val="nil"/>
            </w:tcBorders>
            <w:shd w:val="clear" w:color="000000" w:fill="D9D9D9"/>
            <w:noWrap/>
            <w:vAlign w:val="center"/>
            <w:hideMark/>
          </w:tcPr>
          <w:p w:rsidR="00C73642" w:rsidRPr="006F767A" w:rsidRDefault="00C73642" w:rsidP="00C73642">
            <w:pPr>
              <w:spacing w:after="0" w:line="240" w:lineRule="auto"/>
              <w:rPr>
                <w:rFonts w:ascii="Times New Roman" w:eastAsia="Times New Roman" w:hAnsi="Times New Roman" w:cs="Times New Roman"/>
                <w:b/>
                <w:bCs/>
                <w:color w:val="000000"/>
                <w:sz w:val="16"/>
                <w:szCs w:val="16"/>
                <w:lang w:eastAsia="tr-TR"/>
              </w:rPr>
            </w:pPr>
            <w:r w:rsidRPr="006F767A">
              <w:rPr>
                <w:rFonts w:ascii="Times New Roman" w:eastAsia="Times New Roman" w:hAnsi="Times New Roman" w:cs="Times New Roman"/>
                <w:b/>
                <w:bCs/>
                <w:color w:val="000000"/>
                <w:sz w:val="16"/>
                <w:szCs w:val="16"/>
                <w:lang w:eastAsia="tr-TR"/>
              </w:rPr>
              <w:t>İL</w:t>
            </w:r>
          </w:p>
        </w:tc>
        <w:tc>
          <w:tcPr>
            <w:tcW w:w="2131"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C73642" w:rsidRPr="006F767A" w:rsidRDefault="00C73642" w:rsidP="00C73642">
            <w:pPr>
              <w:spacing w:after="0" w:line="240" w:lineRule="auto"/>
              <w:rPr>
                <w:rFonts w:ascii="Times New Roman" w:eastAsia="Times New Roman" w:hAnsi="Times New Roman" w:cs="Times New Roman"/>
                <w:b/>
                <w:bCs/>
                <w:color w:val="000000"/>
                <w:sz w:val="16"/>
                <w:szCs w:val="16"/>
                <w:lang w:eastAsia="tr-TR"/>
              </w:rPr>
            </w:pPr>
            <w:r w:rsidRPr="006F767A">
              <w:rPr>
                <w:rFonts w:ascii="Times New Roman" w:eastAsia="Times New Roman" w:hAnsi="Times New Roman" w:cs="Times New Roman"/>
                <w:b/>
                <w:bCs/>
                <w:color w:val="000000"/>
                <w:sz w:val="16"/>
                <w:szCs w:val="16"/>
                <w:lang w:eastAsia="tr-TR"/>
              </w:rPr>
              <w:t> </w:t>
            </w:r>
            <w:r w:rsidR="006F767A" w:rsidRPr="006F767A">
              <w:rPr>
                <w:rFonts w:ascii="Times New Roman" w:eastAsia="Times New Roman" w:hAnsi="Times New Roman" w:cs="Times New Roman"/>
                <w:b/>
                <w:bCs/>
                <w:color w:val="000000"/>
                <w:sz w:val="16"/>
                <w:szCs w:val="16"/>
                <w:lang w:eastAsia="tr-TR"/>
              </w:rPr>
              <w:t>MUĞLA</w:t>
            </w:r>
          </w:p>
        </w:tc>
        <w:tc>
          <w:tcPr>
            <w:tcW w:w="11757" w:type="dxa"/>
            <w:gridSpan w:val="18"/>
            <w:tcBorders>
              <w:top w:val="nil"/>
              <w:left w:val="nil"/>
              <w:bottom w:val="single" w:sz="4" w:space="0" w:color="auto"/>
              <w:right w:val="nil"/>
            </w:tcBorders>
            <w:shd w:val="clear" w:color="000000" w:fill="D9D9D9"/>
            <w:noWrap/>
            <w:vAlign w:val="center"/>
            <w:hideMark/>
          </w:tcPr>
          <w:p w:rsidR="00C73642" w:rsidRPr="006F767A" w:rsidRDefault="00C73642" w:rsidP="00C73642">
            <w:pPr>
              <w:spacing w:after="0" w:line="240" w:lineRule="auto"/>
              <w:jc w:val="center"/>
              <w:rPr>
                <w:rFonts w:ascii="Times New Roman" w:eastAsia="Times New Roman" w:hAnsi="Times New Roman" w:cs="Times New Roman"/>
                <w:b/>
                <w:bCs/>
                <w:color w:val="000000"/>
                <w:sz w:val="16"/>
                <w:szCs w:val="16"/>
                <w:lang w:eastAsia="tr-TR"/>
              </w:rPr>
            </w:pPr>
            <w:r w:rsidRPr="006F767A">
              <w:rPr>
                <w:rFonts w:ascii="Times New Roman" w:eastAsia="Times New Roman" w:hAnsi="Times New Roman" w:cs="Times New Roman"/>
                <w:b/>
                <w:bCs/>
                <w:color w:val="000000"/>
                <w:sz w:val="16"/>
                <w:szCs w:val="16"/>
                <w:lang w:eastAsia="tr-TR"/>
              </w:rPr>
              <w:t>PERİYODİK KONTROL FAALİYET BİLDİRİM FORMU</w:t>
            </w:r>
          </w:p>
        </w:tc>
      </w:tr>
      <w:tr w:rsidR="00F2445A" w:rsidRPr="006F767A" w:rsidTr="00D4461C">
        <w:trPr>
          <w:trHeight w:val="428"/>
        </w:trPr>
        <w:tc>
          <w:tcPr>
            <w:tcW w:w="571" w:type="dxa"/>
            <w:vMerge w:val="restart"/>
            <w:tcBorders>
              <w:top w:val="nil"/>
              <w:left w:val="single" w:sz="4" w:space="0" w:color="auto"/>
              <w:bottom w:val="single" w:sz="4" w:space="0" w:color="000000"/>
              <w:right w:val="single" w:sz="4" w:space="0" w:color="auto"/>
            </w:tcBorders>
            <w:shd w:val="clear" w:color="000000" w:fill="DBE5F1"/>
            <w:textDirection w:val="btLr"/>
            <w:vAlign w:val="center"/>
            <w:hideMark/>
          </w:tcPr>
          <w:p w:rsidR="00C73642" w:rsidRPr="006F767A" w:rsidRDefault="00C73642" w:rsidP="00C73642">
            <w:pPr>
              <w:spacing w:after="0" w:line="240" w:lineRule="auto"/>
              <w:jc w:val="center"/>
              <w:rPr>
                <w:rFonts w:ascii="Times New Roman" w:eastAsia="Times New Roman" w:hAnsi="Times New Roman" w:cs="Times New Roman"/>
                <w:b/>
                <w:bCs/>
                <w:color w:val="000000"/>
                <w:sz w:val="16"/>
                <w:szCs w:val="16"/>
                <w:lang w:eastAsia="tr-TR"/>
              </w:rPr>
            </w:pPr>
            <w:r w:rsidRPr="006F767A">
              <w:rPr>
                <w:rFonts w:ascii="Times New Roman" w:eastAsia="Times New Roman" w:hAnsi="Times New Roman" w:cs="Times New Roman"/>
                <w:b/>
                <w:bCs/>
                <w:color w:val="000000"/>
                <w:sz w:val="16"/>
                <w:szCs w:val="16"/>
                <w:lang w:eastAsia="tr-TR"/>
              </w:rPr>
              <w:t xml:space="preserve">2020 YILI </w:t>
            </w:r>
          </w:p>
        </w:tc>
        <w:tc>
          <w:tcPr>
            <w:tcW w:w="2131" w:type="dxa"/>
            <w:vMerge w:val="restart"/>
            <w:tcBorders>
              <w:top w:val="nil"/>
              <w:left w:val="single" w:sz="4" w:space="0" w:color="auto"/>
              <w:bottom w:val="single" w:sz="4" w:space="0" w:color="000000"/>
              <w:right w:val="single" w:sz="4" w:space="0" w:color="auto"/>
            </w:tcBorders>
            <w:shd w:val="clear" w:color="000000" w:fill="DBE5F1"/>
            <w:vAlign w:val="center"/>
            <w:hideMark/>
          </w:tcPr>
          <w:p w:rsidR="00C73642" w:rsidRPr="006F767A" w:rsidRDefault="00C73642" w:rsidP="00C73642">
            <w:pPr>
              <w:spacing w:after="0" w:line="240" w:lineRule="auto"/>
              <w:rPr>
                <w:rFonts w:ascii="Times New Roman" w:eastAsia="Times New Roman" w:hAnsi="Times New Roman" w:cs="Times New Roman"/>
                <w:color w:val="000000"/>
                <w:sz w:val="16"/>
                <w:szCs w:val="16"/>
                <w:lang w:eastAsia="tr-TR"/>
              </w:rPr>
            </w:pPr>
            <w:r w:rsidRPr="006F767A">
              <w:rPr>
                <w:rFonts w:ascii="Times New Roman" w:eastAsia="Times New Roman" w:hAnsi="Times New Roman" w:cs="Times New Roman"/>
                <w:color w:val="000000"/>
                <w:sz w:val="16"/>
                <w:szCs w:val="16"/>
                <w:lang w:eastAsia="tr-TR"/>
              </w:rPr>
              <w:t>Periyodik Kontrol Yapılan Bağlı Okul ve Kurumlar</w:t>
            </w:r>
          </w:p>
        </w:tc>
        <w:tc>
          <w:tcPr>
            <w:tcW w:w="1139" w:type="dxa"/>
            <w:gridSpan w:val="2"/>
            <w:tcBorders>
              <w:top w:val="single" w:sz="4" w:space="0" w:color="auto"/>
              <w:left w:val="nil"/>
              <w:bottom w:val="single" w:sz="4" w:space="0" w:color="auto"/>
              <w:right w:val="single" w:sz="4" w:space="0" w:color="auto"/>
            </w:tcBorders>
            <w:shd w:val="clear" w:color="auto" w:fill="auto"/>
            <w:noWrap/>
            <w:vAlign w:val="center"/>
            <w:hideMark/>
          </w:tcPr>
          <w:p w:rsidR="00C73642" w:rsidRPr="006F767A" w:rsidRDefault="00C73642" w:rsidP="00C73642">
            <w:pPr>
              <w:spacing w:after="0" w:line="240" w:lineRule="auto"/>
              <w:jc w:val="center"/>
              <w:rPr>
                <w:rFonts w:ascii="Times New Roman" w:eastAsia="Times New Roman" w:hAnsi="Times New Roman" w:cs="Times New Roman"/>
                <w:b/>
                <w:bCs/>
                <w:color w:val="000000"/>
                <w:sz w:val="16"/>
                <w:szCs w:val="16"/>
                <w:lang w:eastAsia="tr-TR"/>
              </w:rPr>
            </w:pPr>
            <w:r w:rsidRPr="006F767A">
              <w:rPr>
                <w:rFonts w:ascii="Times New Roman" w:eastAsia="Times New Roman" w:hAnsi="Times New Roman" w:cs="Times New Roman"/>
                <w:b/>
                <w:bCs/>
                <w:color w:val="000000"/>
                <w:sz w:val="16"/>
                <w:szCs w:val="16"/>
                <w:lang w:eastAsia="tr-TR"/>
              </w:rPr>
              <w:t>Akışkan Tesisatı Kontrolü</w:t>
            </w:r>
          </w:p>
        </w:tc>
        <w:tc>
          <w:tcPr>
            <w:tcW w:w="1140" w:type="dxa"/>
            <w:gridSpan w:val="2"/>
            <w:tcBorders>
              <w:top w:val="single" w:sz="4" w:space="0" w:color="auto"/>
              <w:left w:val="nil"/>
              <w:bottom w:val="single" w:sz="4" w:space="0" w:color="auto"/>
              <w:right w:val="single" w:sz="4" w:space="0" w:color="000000"/>
            </w:tcBorders>
            <w:shd w:val="clear" w:color="auto" w:fill="auto"/>
            <w:vAlign w:val="center"/>
            <w:hideMark/>
          </w:tcPr>
          <w:p w:rsidR="00C73642" w:rsidRPr="006F767A" w:rsidRDefault="00C73642" w:rsidP="00C73642">
            <w:pPr>
              <w:spacing w:after="0" w:line="240" w:lineRule="auto"/>
              <w:jc w:val="center"/>
              <w:rPr>
                <w:rFonts w:ascii="Times New Roman" w:eastAsia="Times New Roman" w:hAnsi="Times New Roman" w:cs="Times New Roman"/>
                <w:b/>
                <w:bCs/>
                <w:color w:val="000000"/>
                <w:sz w:val="16"/>
                <w:szCs w:val="16"/>
                <w:lang w:eastAsia="tr-TR"/>
              </w:rPr>
            </w:pPr>
            <w:r w:rsidRPr="006F767A">
              <w:rPr>
                <w:rFonts w:ascii="Times New Roman" w:eastAsia="Times New Roman" w:hAnsi="Times New Roman" w:cs="Times New Roman"/>
                <w:b/>
                <w:bCs/>
                <w:color w:val="000000"/>
                <w:sz w:val="16"/>
                <w:szCs w:val="16"/>
                <w:lang w:eastAsia="tr-TR"/>
              </w:rPr>
              <w:t>Kalorifer Kazanı Kontrolü</w:t>
            </w:r>
          </w:p>
        </w:tc>
        <w:tc>
          <w:tcPr>
            <w:tcW w:w="1139" w:type="dxa"/>
            <w:gridSpan w:val="2"/>
            <w:tcBorders>
              <w:top w:val="single" w:sz="4" w:space="0" w:color="auto"/>
              <w:left w:val="nil"/>
              <w:bottom w:val="single" w:sz="4" w:space="0" w:color="auto"/>
              <w:right w:val="single" w:sz="4" w:space="0" w:color="000000"/>
            </w:tcBorders>
            <w:shd w:val="clear" w:color="auto" w:fill="auto"/>
            <w:vAlign w:val="center"/>
            <w:hideMark/>
          </w:tcPr>
          <w:p w:rsidR="00C73642" w:rsidRPr="006F767A" w:rsidRDefault="00C73642" w:rsidP="00C73642">
            <w:pPr>
              <w:spacing w:after="0" w:line="240" w:lineRule="auto"/>
              <w:jc w:val="center"/>
              <w:rPr>
                <w:rFonts w:ascii="Times New Roman" w:eastAsia="Times New Roman" w:hAnsi="Times New Roman" w:cs="Times New Roman"/>
                <w:b/>
                <w:bCs/>
                <w:color w:val="000000"/>
                <w:sz w:val="16"/>
                <w:szCs w:val="16"/>
                <w:lang w:eastAsia="tr-TR"/>
              </w:rPr>
            </w:pPr>
            <w:r w:rsidRPr="006F767A">
              <w:rPr>
                <w:rFonts w:ascii="Times New Roman" w:eastAsia="Times New Roman" w:hAnsi="Times New Roman" w:cs="Times New Roman"/>
                <w:b/>
                <w:bCs/>
                <w:color w:val="000000"/>
                <w:sz w:val="16"/>
                <w:szCs w:val="16"/>
                <w:lang w:eastAsia="tr-TR"/>
              </w:rPr>
              <w:t>Kaldırma ve İletme Ekipmanı Kontrolü</w:t>
            </w:r>
          </w:p>
        </w:tc>
        <w:tc>
          <w:tcPr>
            <w:tcW w:w="1136" w:type="dxa"/>
            <w:gridSpan w:val="2"/>
            <w:tcBorders>
              <w:top w:val="single" w:sz="4" w:space="0" w:color="auto"/>
              <w:left w:val="nil"/>
              <w:bottom w:val="single" w:sz="4" w:space="0" w:color="auto"/>
              <w:right w:val="single" w:sz="4" w:space="0" w:color="000000"/>
            </w:tcBorders>
            <w:shd w:val="clear" w:color="auto" w:fill="auto"/>
            <w:vAlign w:val="center"/>
            <w:hideMark/>
          </w:tcPr>
          <w:p w:rsidR="00C73642" w:rsidRPr="006F767A" w:rsidRDefault="00C73642" w:rsidP="00C73642">
            <w:pPr>
              <w:spacing w:after="0" w:line="240" w:lineRule="auto"/>
              <w:jc w:val="center"/>
              <w:rPr>
                <w:rFonts w:ascii="Times New Roman" w:eastAsia="Times New Roman" w:hAnsi="Times New Roman" w:cs="Times New Roman"/>
                <w:b/>
                <w:bCs/>
                <w:color w:val="000000"/>
                <w:sz w:val="16"/>
                <w:szCs w:val="16"/>
                <w:lang w:eastAsia="tr-TR"/>
              </w:rPr>
            </w:pPr>
            <w:r w:rsidRPr="006F767A">
              <w:rPr>
                <w:rFonts w:ascii="Times New Roman" w:eastAsia="Times New Roman" w:hAnsi="Times New Roman" w:cs="Times New Roman"/>
                <w:b/>
                <w:bCs/>
                <w:color w:val="000000"/>
                <w:sz w:val="16"/>
                <w:szCs w:val="16"/>
                <w:lang w:eastAsia="tr-TR"/>
              </w:rPr>
              <w:t>Yangın Sistemi Kontrolü</w:t>
            </w:r>
          </w:p>
        </w:tc>
        <w:tc>
          <w:tcPr>
            <w:tcW w:w="1136" w:type="dxa"/>
            <w:gridSpan w:val="2"/>
            <w:tcBorders>
              <w:top w:val="single" w:sz="4" w:space="0" w:color="auto"/>
              <w:left w:val="nil"/>
              <w:bottom w:val="single" w:sz="4" w:space="0" w:color="auto"/>
              <w:right w:val="single" w:sz="4" w:space="0" w:color="000000"/>
            </w:tcBorders>
            <w:shd w:val="clear" w:color="auto" w:fill="auto"/>
            <w:vAlign w:val="center"/>
            <w:hideMark/>
          </w:tcPr>
          <w:p w:rsidR="00C73642" w:rsidRPr="006F767A" w:rsidRDefault="00C73642" w:rsidP="00C73642">
            <w:pPr>
              <w:spacing w:after="0" w:line="240" w:lineRule="auto"/>
              <w:jc w:val="center"/>
              <w:rPr>
                <w:rFonts w:ascii="Times New Roman" w:eastAsia="Times New Roman" w:hAnsi="Times New Roman" w:cs="Times New Roman"/>
                <w:b/>
                <w:bCs/>
                <w:color w:val="000000"/>
                <w:sz w:val="16"/>
                <w:szCs w:val="16"/>
                <w:lang w:eastAsia="tr-TR"/>
              </w:rPr>
            </w:pPr>
            <w:r w:rsidRPr="006F767A">
              <w:rPr>
                <w:rFonts w:ascii="Times New Roman" w:eastAsia="Times New Roman" w:hAnsi="Times New Roman" w:cs="Times New Roman"/>
                <w:b/>
                <w:bCs/>
                <w:color w:val="000000"/>
                <w:sz w:val="16"/>
                <w:szCs w:val="16"/>
                <w:lang w:eastAsia="tr-TR"/>
              </w:rPr>
              <w:t>İç Tesisat Kontrolü</w:t>
            </w:r>
          </w:p>
        </w:tc>
        <w:tc>
          <w:tcPr>
            <w:tcW w:w="1144" w:type="dxa"/>
            <w:gridSpan w:val="2"/>
            <w:tcBorders>
              <w:top w:val="single" w:sz="4" w:space="0" w:color="auto"/>
              <w:left w:val="nil"/>
              <w:bottom w:val="single" w:sz="4" w:space="0" w:color="auto"/>
              <w:right w:val="single" w:sz="4" w:space="0" w:color="000000"/>
            </w:tcBorders>
            <w:shd w:val="clear" w:color="auto" w:fill="auto"/>
            <w:vAlign w:val="center"/>
            <w:hideMark/>
          </w:tcPr>
          <w:p w:rsidR="00C73642" w:rsidRPr="006F767A" w:rsidRDefault="00C73642" w:rsidP="00C73642">
            <w:pPr>
              <w:spacing w:after="0" w:line="240" w:lineRule="auto"/>
              <w:jc w:val="center"/>
              <w:rPr>
                <w:rFonts w:ascii="Times New Roman" w:eastAsia="Times New Roman" w:hAnsi="Times New Roman" w:cs="Times New Roman"/>
                <w:b/>
                <w:bCs/>
                <w:color w:val="000000"/>
                <w:sz w:val="16"/>
                <w:szCs w:val="16"/>
                <w:lang w:eastAsia="tr-TR"/>
              </w:rPr>
            </w:pPr>
            <w:r w:rsidRPr="006F767A">
              <w:rPr>
                <w:rFonts w:ascii="Times New Roman" w:eastAsia="Times New Roman" w:hAnsi="Times New Roman" w:cs="Times New Roman"/>
                <w:b/>
                <w:bCs/>
                <w:color w:val="000000"/>
                <w:sz w:val="16"/>
                <w:szCs w:val="16"/>
                <w:lang w:eastAsia="tr-TR"/>
              </w:rPr>
              <w:t>Topraklama Kontrolü</w:t>
            </w:r>
          </w:p>
        </w:tc>
        <w:tc>
          <w:tcPr>
            <w:tcW w:w="1142" w:type="dxa"/>
            <w:gridSpan w:val="2"/>
            <w:tcBorders>
              <w:top w:val="single" w:sz="4" w:space="0" w:color="auto"/>
              <w:left w:val="nil"/>
              <w:bottom w:val="single" w:sz="4" w:space="0" w:color="auto"/>
              <w:right w:val="single" w:sz="4" w:space="0" w:color="auto"/>
            </w:tcBorders>
            <w:shd w:val="clear" w:color="auto" w:fill="auto"/>
            <w:noWrap/>
            <w:vAlign w:val="center"/>
            <w:hideMark/>
          </w:tcPr>
          <w:p w:rsidR="00C73642" w:rsidRPr="006F767A" w:rsidRDefault="00C73642" w:rsidP="00C73642">
            <w:pPr>
              <w:spacing w:after="0" w:line="240" w:lineRule="auto"/>
              <w:jc w:val="center"/>
              <w:rPr>
                <w:rFonts w:ascii="Times New Roman" w:eastAsia="Times New Roman" w:hAnsi="Times New Roman" w:cs="Times New Roman"/>
                <w:b/>
                <w:bCs/>
                <w:color w:val="000000"/>
                <w:sz w:val="16"/>
                <w:szCs w:val="16"/>
                <w:lang w:eastAsia="tr-TR"/>
              </w:rPr>
            </w:pPr>
            <w:r w:rsidRPr="006F767A">
              <w:rPr>
                <w:rFonts w:ascii="Times New Roman" w:eastAsia="Times New Roman" w:hAnsi="Times New Roman" w:cs="Times New Roman"/>
                <w:b/>
                <w:bCs/>
                <w:color w:val="000000"/>
                <w:sz w:val="16"/>
                <w:szCs w:val="16"/>
                <w:lang w:eastAsia="tr-TR"/>
              </w:rPr>
              <w:t>Jeneratör Kontrolü</w:t>
            </w:r>
          </w:p>
        </w:tc>
        <w:tc>
          <w:tcPr>
            <w:tcW w:w="1140" w:type="dxa"/>
            <w:gridSpan w:val="2"/>
            <w:tcBorders>
              <w:top w:val="single" w:sz="4" w:space="0" w:color="auto"/>
              <w:left w:val="nil"/>
              <w:bottom w:val="single" w:sz="4" w:space="0" w:color="auto"/>
              <w:right w:val="single" w:sz="4" w:space="0" w:color="000000"/>
            </w:tcBorders>
            <w:shd w:val="clear" w:color="auto" w:fill="auto"/>
            <w:vAlign w:val="center"/>
            <w:hideMark/>
          </w:tcPr>
          <w:p w:rsidR="00C73642" w:rsidRPr="006F767A" w:rsidRDefault="00C73642" w:rsidP="00C73642">
            <w:pPr>
              <w:spacing w:after="0" w:line="240" w:lineRule="auto"/>
              <w:jc w:val="center"/>
              <w:rPr>
                <w:rFonts w:ascii="Times New Roman" w:eastAsia="Times New Roman" w:hAnsi="Times New Roman" w:cs="Times New Roman"/>
                <w:b/>
                <w:bCs/>
                <w:color w:val="000000"/>
                <w:sz w:val="16"/>
                <w:szCs w:val="16"/>
                <w:lang w:eastAsia="tr-TR"/>
              </w:rPr>
            </w:pPr>
            <w:r w:rsidRPr="006F767A">
              <w:rPr>
                <w:rFonts w:ascii="Times New Roman" w:eastAsia="Times New Roman" w:hAnsi="Times New Roman" w:cs="Times New Roman"/>
                <w:b/>
                <w:bCs/>
                <w:color w:val="000000"/>
                <w:sz w:val="16"/>
                <w:szCs w:val="16"/>
                <w:lang w:eastAsia="tr-TR"/>
              </w:rPr>
              <w:t>Paratoner Kontrolü</w:t>
            </w:r>
          </w:p>
        </w:tc>
        <w:tc>
          <w:tcPr>
            <w:tcW w:w="2641" w:type="dxa"/>
            <w:gridSpan w:val="2"/>
            <w:tcBorders>
              <w:top w:val="single" w:sz="4" w:space="0" w:color="auto"/>
              <w:left w:val="nil"/>
              <w:bottom w:val="single" w:sz="4" w:space="0" w:color="auto"/>
              <w:right w:val="single" w:sz="4" w:space="0" w:color="000000"/>
            </w:tcBorders>
            <w:shd w:val="clear" w:color="auto" w:fill="auto"/>
            <w:vAlign w:val="center"/>
            <w:hideMark/>
          </w:tcPr>
          <w:p w:rsidR="00C73642" w:rsidRPr="006F767A" w:rsidRDefault="00C73642" w:rsidP="00C73642">
            <w:pPr>
              <w:spacing w:after="0" w:line="240" w:lineRule="auto"/>
              <w:jc w:val="center"/>
              <w:rPr>
                <w:rFonts w:ascii="Times New Roman" w:eastAsia="Times New Roman" w:hAnsi="Times New Roman" w:cs="Times New Roman"/>
                <w:b/>
                <w:bCs/>
                <w:color w:val="000000"/>
                <w:sz w:val="16"/>
                <w:szCs w:val="16"/>
                <w:lang w:eastAsia="tr-TR"/>
              </w:rPr>
            </w:pPr>
            <w:r w:rsidRPr="006F767A">
              <w:rPr>
                <w:rFonts w:ascii="Times New Roman" w:eastAsia="Times New Roman" w:hAnsi="Times New Roman" w:cs="Times New Roman"/>
                <w:b/>
                <w:bCs/>
                <w:color w:val="000000"/>
                <w:sz w:val="16"/>
                <w:szCs w:val="16"/>
                <w:lang w:eastAsia="tr-TR"/>
              </w:rPr>
              <w:t>Görevli PKU Sayısı</w:t>
            </w:r>
          </w:p>
        </w:tc>
      </w:tr>
      <w:tr w:rsidR="00D4461C" w:rsidRPr="006F767A" w:rsidTr="00D4461C">
        <w:trPr>
          <w:trHeight w:val="489"/>
        </w:trPr>
        <w:tc>
          <w:tcPr>
            <w:tcW w:w="571" w:type="dxa"/>
            <w:vMerge/>
            <w:tcBorders>
              <w:top w:val="nil"/>
              <w:left w:val="single" w:sz="4" w:space="0" w:color="auto"/>
              <w:bottom w:val="single" w:sz="4" w:space="0" w:color="000000"/>
              <w:right w:val="single" w:sz="4" w:space="0" w:color="auto"/>
            </w:tcBorders>
            <w:vAlign w:val="center"/>
            <w:hideMark/>
          </w:tcPr>
          <w:p w:rsidR="00C73642" w:rsidRPr="006F767A" w:rsidRDefault="00C73642" w:rsidP="00C73642">
            <w:pPr>
              <w:spacing w:after="0" w:line="240" w:lineRule="auto"/>
              <w:rPr>
                <w:rFonts w:ascii="Times New Roman" w:eastAsia="Times New Roman" w:hAnsi="Times New Roman" w:cs="Times New Roman"/>
                <w:b/>
                <w:bCs/>
                <w:color w:val="000000"/>
                <w:sz w:val="16"/>
                <w:szCs w:val="16"/>
                <w:lang w:eastAsia="tr-TR"/>
              </w:rPr>
            </w:pPr>
          </w:p>
        </w:tc>
        <w:tc>
          <w:tcPr>
            <w:tcW w:w="2131" w:type="dxa"/>
            <w:vMerge/>
            <w:tcBorders>
              <w:top w:val="nil"/>
              <w:left w:val="single" w:sz="4" w:space="0" w:color="auto"/>
              <w:bottom w:val="single" w:sz="4" w:space="0" w:color="000000"/>
              <w:right w:val="single" w:sz="4" w:space="0" w:color="auto"/>
            </w:tcBorders>
            <w:vAlign w:val="center"/>
            <w:hideMark/>
          </w:tcPr>
          <w:p w:rsidR="00C73642" w:rsidRPr="006F767A" w:rsidRDefault="00C73642" w:rsidP="00C73642">
            <w:pPr>
              <w:spacing w:after="0" w:line="240" w:lineRule="auto"/>
              <w:rPr>
                <w:rFonts w:ascii="Times New Roman" w:eastAsia="Times New Roman" w:hAnsi="Times New Roman" w:cs="Times New Roman"/>
                <w:color w:val="000000"/>
                <w:sz w:val="16"/>
                <w:szCs w:val="16"/>
                <w:lang w:eastAsia="tr-TR"/>
              </w:rPr>
            </w:pPr>
          </w:p>
        </w:tc>
        <w:tc>
          <w:tcPr>
            <w:tcW w:w="568" w:type="dxa"/>
            <w:tcBorders>
              <w:top w:val="nil"/>
              <w:left w:val="nil"/>
              <w:bottom w:val="single" w:sz="4" w:space="0" w:color="auto"/>
              <w:right w:val="single" w:sz="4" w:space="0" w:color="auto"/>
            </w:tcBorders>
            <w:shd w:val="clear" w:color="000000" w:fill="FDE9D9"/>
            <w:noWrap/>
            <w:vAlign w:val="center"/>
            <w:hideMark/>
          </w:tcPr>
          <w:p w:rsidR="00C73642" w:rsidRPr="006F767A" w:rsidRDefault="00C73642" w:rsidP="00C73642">
            <w:pPr>
              <w:spacing w:after="0" w:line="240" w:lineRule="auto"/>
              <w:jc w:val="center"/>
              <w:rPr>
                <w:rFonts w:ascii="Times New Roman" w:eastAsia="Times New Roman" w:hAnsi="Times New Roman" w:cs="Times New Roman"/>
                <w:color w:val="000000"/>
                <w:sz w:val="16"/>
                <w:szCs w:val="16"/>
                <w:lang w:eastAsia="tr-TR"/>
              </w:rPr>
            </w:pPr>
            <w:r w:rsidRPr="006F767A">
              <w:rPr>
                <w:rFonts w:ascii="Times New Roman" w:eastAsia="Times New Roman" w:hAnsi="Times New Roman" w:cs="Times New Roman"/>
                <w:color w:val="000000"/>
                <w:sz w:val="16"/>
                <w:szCs w:val="16"/>
                <w:lang w:eastAsia="tr-TR"/>
              </w:rPr>
              <w:t>A</w:t>
            </w:r>
          </w:p>
        </w:tc>
        <w:tc>
          <w:tcPr>
            <w:tcW w:w="571" w:type="dxa"/>
            <w:tcBorders>
              <w:top w:val="nil"/>
              <w:left w:val="nil"/>
              <w:bottom w:val="single" w:sz="4" w:space="0" w:color="auto"/>
              <w:right w:val="single" w:sz="4" w:space="0" w:color="auto"/>
            </w:tcBorders>
            <w:shd w:val="clear" w:color="000000" w:fill="FDE9D9"/>
            <w:noWrap/>
            <w:vAlign w:val="center"/>
            <w:hideMark/>
          </w:tcPr>
          <w:p w:rsidR="00C73642" w:rsidRPr="006F767A" w:rsidRDefault="00C73642" w:rsidP="00C73642">
            <w:pPr>
              <w:spacing w:after="0" w:line="240" w:lineRule="auto"/>
              <w:jc w:val="center"/>
              <w:rPr>
                <w:rFonts w:ascii="Times New Roman" w:eastAsia="Times New Roman" w:hAnsi="Times New Roman" w:cs="Times New Roman"/>
                <w:color w:val="000000"/>
                <w:sz w:val="16"/>
                <w:szCs w:val="16"/>
                <w:lang w:eastAsia="tr-TR"/>
              </w:rPr>
            </w:pPr>
            <w:r w:rsidRPr="006F767A">
              <w:rPr>
                <w:rFonts w:ascii="Times New Roman" w:eastAsia="Times New Roman" w:hAnsi="Times New Roman" w:cs="Times New Roman"/>
                <w:color w:val="000000"/>
                <w:sz w:val="16"/>
                <w:szCs w:val="16"/>
                <w:lang w:eastAsia="tr-TR"/>
              </w:rPr>
              <w:t>B</w:t>
            </w:r>
          </w:p>
        </w:tc>
        <w:tc>
          <w:tcPr>
            <w:tcW w:w="569" w:type="dxa"/>
            <w:tcBorders>
              <w:top w:val="nil"/>
              <w:left w:val="nil"/>
              <w:bottom w:val="single" w:sz="4" w:space="0" w:color="auto"/>
              <w:right w:val="single" w:sz="4" w:space="0" w:color="auto"/>
            </w:tcBorders>
            <w:shd w:val="clear" w:color="000000" w:fill="FDE9D9"/>
            <w:noWrap/>
            <w:vAlign w:val="center"/>
            <w:hideMark/>
          </w:tcPr>
          <w:p w:rsidR="00C73642" w:rsidRPr="006F767A" w:rsidRDefault="00C73642" w:rsidP="00C73642">
            <w:pPr>
              <w:spacing w:after="0" w:line="240" w:lineRule="auto"/>
              <w:jc w:val="center"/>
              <w:rPr>
                <w:rFonts w:ascii="Times New Roman" w:eastAsia="Times New Roman" w:hAnsi="Times New Roman" w:cs="Times New Roman"/>
                <w:color w:val="000000"/>
                <w:sz w:val="16"/>
                <w:szCs w:val="16"/>
                <w:lang w:eastAsia="tr-TR"/>
              </w:rPr>
            </w:pPr>
            <w:r w:rsidRPr="006F767A">
              <w:rPr>
                <w:rFonts w:ascii="Times New Roman" w:eastAsia="Times New Roman" w:hAnsi="Times New Roman" w:cs="Times New Roman"/>
                <w:color w:val="000000"/>
                <w:sz w:val="16"/>
                <w:szCs w:val="16"/>
                <w:lang w:eastAsia="tr-TR"/>
              </w:rPr>
              <w:t>A</w:t>
            </w:r>
          </w:p>
        </w:tc>
        <w:tc>
          <w:tcPr>
            <w:tcW w:w="571" w:type="dxa"/>
            <w:tcBorders>
              <w:top w:val="nil"/>
              <w:left w:val="nil"/>
              <w:bottom w:val="single" w:sz="4" w:space="0" w:color="auto"/>
              <w:right w:val="single" w:sz="4" w:space="0" w:color="auto"/>
            </w:tcBorders>
            <w:shd w:val="clear" w:color="000000" w:fill="FDE9D9"/>
            <w:noWrap/>
            <w:vAlign w:val="center"/>
            <w:hideMark/>
          </w:tcPr>
          <w:p w:rsidR="00C73642" w:rsidRPr="006F767A" w:rsidRDefault="00C73642" w:rsidP="00C73642">
            <w:pPr>
              <w:spacing w:after="0" w:line="240" w:lineRule="auto"/>
              <w:jc w:val="center"/>
              <w:rPr>
                <w:rFonts w:ascii="Times New Roman" w:eastAsia="Times New Roman" w:hAnsi="Times New Roman" w:cs="Times New Roman"/>
                <w:color w:val="000000"/>
                <w:sz w:val="16"/>
                <w:szCs w:val="16"/>
                <w:lang w:eastAsia="tr-TR"/>
              </w:rPr>
            </w:pPr>
            <w:r w:rsidRPr="006F767A">
              <w:rPr>
                <w:rFonts w:ascii="Times New Roman" w:eastAsia="Times New Roman" w:hAnsi="Times New Roman" w:cs="Times New Roman"/>
                <w:color w:val="000000"/>
                <w:sz w:val="16"/>
                <w:szCs w:val="16"/>
                <w:lang w:eastAsia="tr-TR"/>
              </w:rPr>
              <w:t>B</w:t>
            </w:r>
          </w:p>
        </w:tc>
        <w:tc>
          <w:tcPr>
            <w:tcW w:w="569" w:type="dxa"/>
            <w:tcBorders>
              <w:top w:val="nil"/>
              <w:left w:val="nil"/>
              <w:bottom w:val="single" w:sz="4" w:space="0" w:color="auto"/>
              <w:right w:val="single" w:sz="4" w:space="0" w:color="auto"/>
            </w:tcBorders>
            <w:shd w:val="clear" w:color="000000" w:fill="FDE9D9"/>
            <w:noWrap/>
            <w:vAlign w:val="center"/>
            <w:hideMark/>
          </w:tcPr>
          <w:p w:rsidR="00C73642" w:rsidRPr="006F767A" w:rsidRDefault="00C73642" w:rsidP="00C73642">
            <w:pPr>
              <w:spacing w:after="0" w:line="240" w:lineRule="auto"/>
              <w:jc w:val="center"/>
              <w:rPr>
                <w:rFonts w:ascii="Times New Roman" w:eastAsia="Times New Roman" w:hAnsi="Times New Roman" w:cs="Times New Roman"/>
                <w:color w:val="000000"/>
                <w:sz w:val="16"/>
                <w:szCs w:val="16"/>
                <w:lang w:eastAsia="tr-TR"/>
              </w:rPr>
            </w:pPr>
            <w:r w:rsidRPr="006F767A">
              <w:rPr>
                <w:rFonts w:ascii="Times New Roman" w:eastAsia="Times New Roman" w:hAnsi="Times New Roman" w:cs="Times New Roman"/>
                <w:color w:val="000000"/>
                <w:sz w:val="16"/>
                <w:szCs w:val="16"/>
                <w:lang w:eastAsia="tr-TR"/>
              </w:rPr>
              <w:t>A</w:t>
            </w:r>
          </w:p>
        </w:tc>
        <w:tc>
          <w:tcPr>
            <w:tcW w:w="570" w:type="dxa"/>
            <w:tcBorders>
              <w:top w:val="nil"/>
              <w:left w:val="nil"/>
              <w:bottom w:val="single" w:sz="4" w:space="0" w:color="auto"/>
              <w:right w:val="single" w:sz="4" w:space="0" w:color="auto"/>
            </w:tcBorders>
            <w:shd w:val="clear" w:color="000000" w:fill="FDE9D9"/>
            <w:noWrap/>
            <w:vAlign w:val="center"/>
            <w:hideMark/>
          </w:tcPr>
          <w:p w:rsidR="00C73642" w:rsidRPr="006F767A" w:rsidRDefault="00C73642" w:rsidP="00C73642">
            <w:pPr>
              <w:spacing w:after="0" w:line="240" w:lineRule="auto"/>
              <w:jc w:val="center"/>
              <w:rPr>
                <w:rFonts w:ascii="Times New Roman" w:eastAsia="Times New Roman" w:hAnsi="Times New Roman" w:cs="Times New Roman"/>
                <w:color w:val="000000"/>
                <w:sz w:val="16"/>
                <w:szCs w:val="16"/>
                <w:lang w:eastAsia="tr-TR"/>
              </w:rPr>
            </w:pPr>
            <w:r w:rsidRPr="006F767A">
              <w:rPr>
                <w:rFonts w:ascii="Times New Roman" w:eastAsia="Times New Roman" w:hAnsi="Times New Roman" w:cs="Times New Roman"/>
                <w:color w:val="000000"/>
                <w:sz w:val="16"/>
                <w:szCs w:val="16"/>
                <w:lang w:eastAsia="tr-TR"/>
              </w:rPr>
              <w:t>B</w:t>
            </w:r>
          </w:p>
        </w:tc>
        <w:tc>
          <w:tcPr>
            <w:tcW w:w="567" w:type="dxa"/>
            <w:tcBorders>
              <w:top w:val="nil"/>
              <w:left w:val="nil"/>
              <w:bottom w:val="single" w:sz="4" w:space="0" w:color="auto"/>
              <w:right w:val="single" w:sz="4" w:space="0" w:color="auto"/>
            </w:tcBorders>
            <w:shd w:val="clear" w:color="000000" w:fill="FDE9D9"/>
            <w:noWrap/>
            <w:vAlign w:val="center"/>
            <w:hideMark/>
          </w:tcPr>
          <w:p w:rsidR="00C73642" w:rsidRPr="006F767A" w:rsidRDefault="00C73642" w:rsidP="00C73642">
            <w:pPr>
              <w:spacing w:after="0" w:line="240" w:lineRule="auto"/>
              <w:jc w:val="center"/>
              <w:rPr>
                <w:rFonts w:ascii="Times New Roman" w:eastAsia="Times New Roman" w:hAnsi="Times New Roman" w:cs="Times New Roman"/>
                <w:color w:val="000000"/>
                <w:sz w:val="16"/>
                <w:szCs w:val="16"/>
                <w:lang w:eastAsia="tr-TR"/>
              </w:rPr>
            </w:pPr>
            <w:r w:rsidRPr="006F767A">
              <w:rPr>
                <w:rFonts w:ascii="Times New Roman" w:eastAsia="Times New Roman" w:hAnsi="Times New Roman" w:cs="Times New Roman"/>
                <w:color w:val="000000"/>
                <w:sz w:val="16"/>
                <w:szCs w:val="16"/>
                <w:lang w:eastAsia="tr-TR"/>
              </w:rPr>
              <w:t>A</w:t>
            </w:r>
          </w:p>
        </w:tc>
        <w:tc>
          <w:tcPr>
            <w:tcW w:w="569" w:type="dxa"/>
            <w:tcBorders>
              <w:top w:val="nil"/>
              <w:left w:val="nil"/>
              <w:bottom w:val="single" w:sz="4" w:space="0" w:color="auto"/>
              <w:right w:val="single" w:sz="4" w:space="0" w:color="auto"/>
            </w:tcBorders>
            <w:shd w:val="clear" w:color="000000" w:fill="FDE9D9"/>
            <w:noWrap/>
            <w:vAlign w:val="center"/>
            <w:hideMark/>
          </w:tcPr>
          <w:p w:rsidR="00C73642" w:rsidRPr="006F767A" w:rsidRDefault="00C73642" w:rsidP="00C73642">
            <w:pPr>
              <w:spacing w:after="0" w:line="240" w:lineRule="auto"/>
              <w:jc w:val="center"/>
              <w:rPr>
                <w:rFonts w:ascii="Times New Roman" w:eastAsia="Times New Roman" w:hAnsi="Times New Roman" w:cs="Times New Roman"/>
                <w:color w:val="000000"/>
                <w:sz w:val="16"/>
                <w:szCs w:val="16"/>
                <w:lang w:eastAsia="tr-TR"/>
              </w:rPr>
            </w:pPr>
            <w:r w:rsidRPr="006F767A">
              <w:rPr>
                <w:rFonts w:ascii="Times New Roman" w:eastAsia="Times New Roman" w:hAnsi="Times New Roman" w:cs="Times New Roman"/>
                <w:color w:val="000000"/>
                <w:sz w:val="16"/>
                <w:szCs w:val="16"/>
                <w:lang w:eastAsia="tr-TR"/>
              </w:rPr>
              <w:t>B</w:t>
            </w:r>
          </w:p>
        </w:tc>
        <w:tc>
          <w:tcPr>
            <w:tcW w:w="567" w:type="dxa"/>
            <w:tcBorders>
              <w:top w:val="nil"/>
              <w:left w:val="nil"/>
              <w:bottom w:val="single" w:sz="4" w:space="0" w:color="auto"/>
              <w:right w:val="single" w:sz="4" w:space="0" w:color="auto"/>
            </w:tcBorders>
            <w:shd w:val="clear" w:color="000000" w:fill="FDE9D9"/>
            <w:noWrap/>
            <w:vAlign w:val="center"/>
            <w:hideMark/>
          </w:tcPr>
          <w:p w:rsidR="00C73642" w:rsidRPr="006F767A" w:rsidRDefault="00C73642" w:rsidP="00C73642">
            <w:pPr>
              <w:spacing w:after="0" w:line="240" w:lineRule="auto"/>
              <w:jc w:val="center"/>
              <w:rPr>
                <w:rFonts w:ascii="Times New Roman" w:eastAsia="Times New Roman" w:hAnsi="Times New Roman" w:cs="Times New Roman"/>
                <w:color w:val="000000"/>
                <w:sz w:val="16"/>
                <w:szCs w:val="16"/>
                <w:lang w:eastAsia="tr-TR"/>
              </w:rPr>
            </w:pPr>
            <w:r w:rsidRPr="006F767A">
              <w:rPr>
                <w:rFonts w:ascii="Times New Roman" w:eastAsia="Times New Roman" w:hAnsi="Times New Roman" w:cs="Times New Roman"/>
                <w:color w:val="000000"/>
                <w:sz w:val="16"/>
                <w:szCs w:val="16"/>
                <w:lang w:eastAsia="tr-TR"/>
              </w:rPr>
              <w:t>A</w:t>
            </w:r>
          </w:p>
        </w:tc>
        <w:tc>
          <w:tcPr>
            <w:tcW w:w="569" w:type="dxa"/>
            <w:tcBorders>
              <w:top w:val="nil"/>
              <w:left w:val="nil"/>
              <w:bottom w:val="single" w:sz="4" w:space="0" w:color="auto"/>
              <w:right w:val="single" w:sz="4" w:space="0" w:color="auto"/>
            </w:tcBorders>
            <w:shd w:val="clear" w:color="000000" w:fill="FDE9D9"/>
            <w:noWrap/>
            <w:vAlign w:val="center"/>
            <w:hideMark/>
          </w:tcPr>
          <w:p w:rsidR="00C73642" w:rsidRPr="006F767A" w:rsidRDefault="00C73642" w:rsidP="00C73642">
            <w:pPr>
              <w:spacing w:after="0" w:line="240" w:lineRule="auto"/>
              <w:jc w:val="center"/>
              <w:rPr>
                <w:rFonts w:ascii="Times New Roman" w:eastAsia="Times New Roman" w:hAnsi="Times New Roman" w:cs="Times New Roman"/>
                <w:color w:val="000000"/>
                <w:sz w:val="16"/>
                <w:szCs w:val="16"/>
                <w:lang w:eastAsia="tr-TR"/>
              </w:rPr>
            </w:pPr>
            <w:r w:rsidRPr="006F767A">
              <w:rPr>
                <w:rFonts w:ascii="Times New Roman" w:eastAsia="Times New Roman" w:hAnsi="Times New Roman" w:cs="Times New Roman"/>
                <w:color w:val="000000"/>
                <w:sz w:val="16"/>
                <w:szCs w:val="16"/>
                <w:lang w:eastAsia="tr-TR"/>
              </w:rPr>
              <w:t>B</w:t>
            </w:r>
          </w:p>
        </w:tc>
        <w:tc>
          <w:tcPr>
            <w:tcW w:w="567" w:type="dxa"/>
            <w:tcBorders>
              <w:top w:val="nil"/>
              <w:left w:val="nil"/>
              <w:bottom w:val="single" w:sz="4" w:space="0" w:color="auto"/>
              <w:right w:val="single" w:sz="4" w:space="0" w:color="auto"/>
            </w:tcBorders>
            <w:shd w:val="clear" w:color="000000" w:fill="FDE9D9"/>
            <w:noWrap/>
            <w:vAlign w:val="center"/>
            <w:hideMark/>
          </w:tcPr>
          <w:p w:rsidR="00C73642" w:rsidRPr="006F767A" w:rsidRDefault="00C73642" w:rsidP="00C73642">
            <w:pPr>
              <w:spacing w:after="0" w:line="240" w:lineRule="auto"/>
              <w:jc w:val="center"/>
              <w:rPr>
                <w:rFonts w:ascii="Times New Roman" w:eastAsia="Times New Roman" w:hAnsi="Times New Roman" w:cs="Times New Roman"/>
                <w:color w:val="000000"/>
                <w:sz w:val="16"/>
                <w:szCs w:val="16"/>
                <w:lang w:eastAsia="tr-TR"/>
              </w:rPr>
            </w:pPr>
            <w:r w:rsidRPr="006F767A">
              <w:rPr>
                <w:rFonts w:ascii="Times New Roman" w:eastAsia="Times New Roman" w:hAnsi="Times New Roman" w:cs="Times New Roman"/>
                <w:color w:val="000000"/>
                <w:sz w:val="16"/>
                <w:szCs w:val="16"/>
                <w:lang w:eastAsia="tr-TR"/>
              </w:rPr>
              <w:t>A</w:t>
            </w:r>
          </w:p>
        </w:tc>
        <w:tc>
          <w:tcPr>
            <w:tcW w:w="572" w:type="dxa"/>
            <w:tcBorders>
              <w:top w:val="nil"/>
              <w:left w:val="nil"/>
              <w:bottom w:val="single" w:sz="4" w:space="0" w:color="auto"/>
              <w:right w:val="single" w:sz="4" w:space="0" w:color="auto"/>
            </w:tcBorders>
            <w:shd w:val="clear" w:color="000000" w:fill="FDE9D9"/>
            <w:noWrap/>
            <w:vAlign w:val="center"/>
            <w:hideMark/>
          </w:tcPr>
          <w:p w:rsidR="00C73642" w:rsidRPr="006F767A" w:rsidRDefault="00C73642" w:rsidP="00C73642">
            <w:pPr>
              <w:spacing w:after="0" w:line="240" w:lineRule="auto"/>
              <w:jc w:val="center"/>
              <w:rPr>
                <w:rFonts w:ascii="Times New Roman" w:eastAsia="Times New Roman" w:hAnsi="Times New Roman" w:cs="Times New Roman"/>
                <w:color w:val="000000"/>
                <w:sz w:val="16"/>
                <w:szCs w:val="16"/>
                <w:lang w:eastAsia="tr-TR"/>
              </w:rPr>
            </w:pPr>
            <w:r w:rsidRPr="006F767A">
              <w:rPr>
                <w:rFonts w:ascii="Times New Roman" w:eastAsia="Times New Roman" w:hAnsi="Times New Roman" w:cs="Times New Roman"/>
                <w:color w:val="000000"/>
                <w:sz w:val="16"/>
                <w:szCs w:val="16"/>
                <w:lang w:eastAsia="tr-TR"/>
              </w:rPr>
              <w:t>B</w:t>
            </w:r>
          </w:p>
        </w:tc>
        <w:tc>
          <w:tcPr>
            <w:tcW w:w="575" w:type="dxa"/>
            <w:tcBorders>
              <w:top w:val="nil"/>
              <w:left w:val="nil"/>
              <w:bottom w:val="single" w:sz="4" w:space="0" w:color="auto"/>
              <w:right w:val="single" w:sz="4" w:space="0" w:color="auto"/>
            </w:tcBorders>
            <w:shd w:val="clear" w:color="000000" w:fill="FDE9D9"/>
            <w:noWrap/>
            <w:vAlign w:val="center"/>
            <w:hideMark/>
          </w:tcPr>
          <w:p w:rsidR="00C73642" w:rsidRPr="006F767A" w:rsidRDefault="00C73642" w:rsidP="00C73642">
            <w:pPr>
              <w:spacing w:after="0" w:line="240" w:lineRule="auto"/>
              <w:jc w:val="center"/>
              <w:rPr>
                <w:rFonts w:ascii="Times New Roman" w:eastAsia="Times New Roman" w:hAnsi="Times New Roman" w:cs="Times New Roman"/>
                <w:color w:val="000000"/>
                <w:sz w:val="16"/>
                <w:szCs w:val="16"/>
                <w:lang w:eastAsia="tr-TR"/>
              </w:rPr>
            </w:pPr>
            <w:r w:rsidRPr="006F767A">
              <w:rPr>
                <w:rFonts w:ascii="Times New Roman" w:eastAsia="Times New Roman" w:hAnsi="Times New Roman" w:cs="Times New Roman"/>
                <w:color w:val="000000"/>
                <w:sz w:val="16"/>
                <w:szCs w:val="16"/>
                <w:lang w:eastAsia="tr-TR"/>
              </w:rPr>
              <w:t>A</w:t>
            </w:r>
          </w:p>
        </w:tc>
        <w:tc>
          <w:tcPr>
            <w:tcW w:w="567" w:type="dxa"/>
            <w:tcBorders>
              <w:top w:val="nil"/>
              <w:left w:val="nil"/>
              <w:bottom w:val="single" w:sz="4" w:space="0" w:color="auto"/>
              <w:right w:val="single" w:sz="4" w:space="0" w:color="auto"/>
            </w:tcBorders>
            <w:shd w:val="clear" w:color="000000" w:fill="FDE9D9"/>
            <w:noWrap/>
            <w:vAlign w:val="center"/>
            <w:hideMark/>
          </w:tcPr>
          <w:p w:rsidR="00C73642" w:rsidRPr="006F767A" w:rsidRDefault="00C73642" w:rsidP="00C73642">
            <w:pPr>
              <w:spacing w:after="0" w:line="240" w:lineRule="auto"/>
              <w:jc w:val="center"/>
              <w:rPr>
                <w:rFonts w:ascii="Times New Roman" w:eastAsia="Times New Roman" w:hAnsi="Times New Roman" w:cs="Times New Roman"/>
                <w:color w:val="000000"/>
                <w:sz w:val="16"/>
                <w:szCs w:val="16"/>
                <w:lang w:eastAsia="tr-TR"/>
              </w:rPr>
            </w:pPr>
            <w:r w:rsidRPr="006F767A">
              <w:rPr>
                <w:rFonts w:ascii="Times New Roman" w:eastAsia="Times New Roman" w:hAnsi="Times New Roman" w:cs="Times New Roman"/>
                <w:color w:val="000000"/>
                <w:sz w:val="16"/>
                <w:szCs w:val="16"/>
                <w:lang w:eastAsia="tr-TR"/>
              </w:rPr>
              <w:t>B</w:t>
            </w:r>
          </w:p>
        </w:tc>
        <w:tc>
          <w:tcPr>
            <w:tcW w:w="573" w:type="dxa"/>
            <w:tcBorders>
              <w:top w:val="nil"/>
              <w:left w:val="nil"/>
              <w:bottom w:val="single" w:sz="4" w:space="0" w:color="auto"/>
              <w:right w:val="single" w:sz="4" w:space="0" w:color="auto"/>
            </w:tcBorders>
            <w:shd w:val="clear" w:color="000000" w:fill="FDE9D9"/>
            <w:noWrap/>
            <w:vAlign w:val="center"/>
            <w:hideMark/>
          </w:tcPr>
          <w:p w:rsidR="00C73642" w:rsidRPr="006F767A" w:rsidRDefault="00C73642" w:rsidP="00C73642">
            <w:pPr>
              <w:spacing w:after="0" w:line="240" w:lineRule="auto"/>
              <w:jc w:val="center"/>
              <w:rPr>
                <w:rFonts w:ascii="Times New Roman" w:eastAsia="Times New Roman" w:hAnsi="Times New Roman" w:cs="Times New Roman"/>
                <w:color w:val="000000"/>
                <w:sz w:val="16"/>
                <w:szCs w:val="16"/>
                <w:lang w:eastAsia="tr-TR"/>
              </w:rPr>
            </w:pPr>
            <w:r w:rsidRPr="006F767A">
              <w:rPr>
                <w:rFonts w:ascii="Times New Roman" w:eastAsia="Times New Roman" w:hAnsi="Times New Roman" w:cs="Times New Roman"/>
                <w:color w:val="000000"/>
                <w:sz w:val="16"/>
                <w:szCs w:val="16"/>
                <w:lang w:eastAsia="tr-TR"/>
              </w:rPr>
              <w:t>A</w:t>
            </w:r>
          </w:p>
        </w:tc>
        <w:tc>
          <w:tcPr>
            <w:tcW w:w="567" w:type="dxa"/>
            <w:tcBorders>
              <w:top w:val="nil"/>
              <w:left w:val="nil"/>
              <w:bottom w:val="single" w:sz="4" w:space="0" w:color="auto"/>
              <w:right w:val="single" w:sz="4" w:space="0" w:color="auto"/>
            </w:tcBorders>
            <w:shd w:val="clear" w:color="000000" w:fill="FDE9D9"/>
            <w:noWrap/>
            <w:vAlign w:val="center"/>
            <w:hideMark/>
          </w:tcPr>
          <w:p w:rsidR="00C73642" w:rsidRPr="006F767A" w:rsidRDefault="00C73642" w:rsidP="00C73642">
            <w:pPr>
              <w:spacing w:after="0" w:line="240" w:lineRule="auto"/>
              <w:jc w:val="center"/>
              <w:rPr>
                <w:rFonts w:ascii="Times New Roman" w:eastAsia="Times New Roman" w:hAnsi="Times New Roman" w:cs="Times New Roman"/>
                <w:color w:val="000000"/>
                <w:sz w:val="16"/>
                <w:szCs w:val="16"/>
                <w:lang w:eastAsia="tr-TR"/>
              </w:rPr>
            </w:pPr>
            <w:r w:rsidRPr="006F767A">
              <w:rPr>
                <w:rFonts w:ascii="Times New Roman" w:eastAsia="Times New Roman" w:hAnsi="Times New Roman" w:cs="Times New Roman"/>
                <w:color w:val="000000"/>
                <w:sz w:val="16"/>
                <w:szCs w:val="16"/>
                <w:lang w:eastAsia="tr-TR"/>
              </w:rPr>
              <w:t>B</w:t>
            </w:r>
          </w:p>
        </w:tc>
        <w:tc>
          <w:tcPr>
            <w:tcW w:w="856" w:type="dxa"/>
            <w:tcBorders>
              <w:top w:val="nil"/>
              <w:left w:val="nil"/>
              <w:bottom w:val="single" w:sz="4" w:space="0" w:color="auto"/>
              <w:right w:val="single" w:sz="4" w:space="0" w:color="auto"/>
            </w:tcBorders>
            <w:shd w:val="clear" w:color="000000" w:fill="FDE9D9"/>
            <w:noWrap/>
            <w:vAlign w:val="center"/>
            <w:hideMark/>
          </w:tcPr>
          <w:p w:rsidR="00C73642" w:rsidRPr="006F767A" w:rsidRDefault="00C73642" w:rsidP="00C73642">
            <w:pPr>
              <w:spacing w:after="0" w:line="240" w:lineRule="auto"/>
              <w:jc w:val="center"/>
              <w:rPr>
                <w:rFonts w:ascii="Times New Roman" w:eastAsia="Times New Roman" w:hAnsi="Times New Roman" w:cs="Times New Roman"/>
                <w:color w:val="000000"/>
                <w:sz w:val="16"/>
                <w:szCs w:val="16"/>
                <w:lang w:eastAsia="tr-TR"/>
              </w:rPr>
            </w:pPr>
            <w:r w:rsidRPr="006F767A">
              <w:rPr>
                <w:rFonts w:ascii="Times New Roman" w:eastAsia="Times New Roman" w:hAnsi="Times New Roman" w:cs="Times New Roman"/>
                <w:color w:val="000000"/>
                <w:sz w:val="16"/>
                <w:szCs w:val="16"/>
                <w:lang w:eastAsia="tr-TR"/>
              </w:rPr>
              <w:t xml:space="preserve">Elektrik </w:t>
            </w:r>
          </w:p>
        </w:tc>
        <w:tc>
          <w:tcPr>
            <w:tcW w:w="1790" w:type="dxa"/>
            <w:tcBorders>
              <w:top w:val="nil"/>
              <w:left w:val="nil"/>
              <w:bottom w:val="single" w:sz="4" w:space="0" w:color="auto"/>
              <w:right w:val="single" w:sz="4" w:space="0" w:color="auto"/>
            </w:tcBorders>
            <w:shd w:val="clear" w:color="000000" w:fill="FDE9D9"/>
            <w:vAlign w:val="bottom"/>
            <w:hideMark/>
          </w:tcPr>
          <w:p w:rsidR="00C73642" w:rsidRPr="006F767A" w:rsidRDefault="00C73642" w:rsidP="00C73642">
            <w:pPr>
              <w:spacing w:after="0" w:line="240" w:lineRule="auto"/>
              <w:jc w:val="center"/>
              <w:rPr>
                <w:rFonts w:ascii="Times New Roman" w:eastAsia="Times New Roman" w:hAnsi="Times New Roman" w:cs="Times New Roman"/>
                <w:color w:val="000000"/>
                <w:sz w:val="16"/>
                <w:szCs w:val="16"/>
                <w:lang w:eastAsia="tr-TR"/>
              </w:rPr>
            </w:pPr>
            <w:r w:rsidRPr="006F767A">
              <w:rPr>
                <w:rFonts w:ascii="Times New Roman" w:eastAsia="Times New Roman" w:hAnsi="Times New Roman" w:cs="Times New Roman"/>
                <w:color w:val="000000"/>
                <w:sz w:val="16"/>
                <w:szCs w:val="16"/>
                <w:lang w:eastAsia="tr-TR"/>
              </w:rPr>
              <w:t>Makine/Metal</w:t>
            </w:r>
          </w:p>
        </w:tc>
      </w:tr>
      <w:tr w:rsidR="00D4461C" w:rsidRPr="006F767A" w:rsidTr="00D4461C">
        <w:trPr>
          <w:trHeight w:val="243"/>
        </w:trPr>
        <w:tc>
          <w:tcPr>
            <w:tcW w:w="571" w:type="dxa"/>
            <w:vMerge/>
            <w:tcBorders>
              <w:top w:val="nil"/>
              <w:left w:val="single" w:sz="4" w:space="0" w:color="auto"/>
              <w:bottom w:val="single" w:sz="4" w:space="0" w:color="000000"/>
              <w:right w:val="single" w:sz="4" w:space="0" w:color="auto"/>
            </w:tcBorders>
            <w:vAlign w:val="center"/>
            <w:hideMark/>
          </w:tcPr>
          <w:p w:rsidR="00C73642" w:rsidRPr="006F767A" w:rsidRDefault="00C73642" w:rsidP="00C73642">
            <w:pPr>
              <w:spacing w:after="0" w:line="240" w:lineRule="auto"/>
              <w:rPr>
                <w:rFonts w:ascii="Times New Roman" w:eastAsia="Times New Roman" w:hAnsi="Times New Roman" w:cs="Times New Roman"/>
                <w:b/>
                <w:bCs/>
                <w:color w:val="000000"/>
                <w:sz w:val="16"/>
                <w:szCs w:val="16"/>
                <w:lang w:eastAsia="tr-TR"/>
              </w:rPr>
            </w:pPr>
          </w:p>
        </w:tc>
        <w:tc>
          <w:tcPr>
            <w:tcW w:w="2131" w:type="dxa"/>
            <w:tcBorders>
              <w:top w:val="nil"/>
              <w:left w:val="nil"/>
              <w:bottom w:val="single" w:sz="4" w:space="0" w:color="auto"/>
              <w:right w:val="single" w:sz="4" w:space="0" w:color="auto"/>
            </w:tcBorders>
            <w:shd w:val="clear" w:color="000000" w:fill="FFFFFF"/>
            <w:vAlign w:val="center"/>
            <w:hideMark/>
          </w:tcPr>
          <w:p w:rsidR="00C73642" w:rsidRPr="006F767A" w:rsidRDefault="00C73642" w:rsidP="00C73642">
            <w:pPr>
              <w:spacing w:after="0" w:line="240" w:lineRule="auto"/>
              <w:rPr>
                <w:rFonts w:ascii="Times New Roman" w:eastAsia="Times New Roman" w:hAnsi="Times New Roman" w:cs="Times New Roman"/>
                <w:color w:val="000000"/>
                <w:sz w:val="16"/>
                <w:szCs w:val="16"/>
                <w:lang w:eastAsia="tr-TR"/>
              </w:rPr>
            </w:pPr>
            <w:r w:rsidRPr="006F767A">
              <w:rPr>
                <w:rFonts w:ascii="Times New Roman" w:eastAsia="Times New Roman" w:hAnsi="Times New Roman" w:cs="Times New Roman"/>
                <w:color w:val="000000"/>
                <w:sz w:val="16"/>
                <w:szCs w:val="16"/>
                <w:lang w:eastAsia="tr-TR"/>
              </w:rPr>
              <w:t>İl Milli Eğitim Müdürlüğü</w:t>
            </w:r>
          </w:p>
        </w:tc>
        <w:tc>
          <w:tcPr>
            <w:tcW w:w="568" w:type="dxa"/>
            <w:tcBorders>
              <w:top w:val="nil"/>
              <w:left w:val="nil"/>
              <w:bottom w:val="single" w:sz="4" w:space="0" w:color="auto"/>
              <w:right w:val="single" w:sz="4" w:space="0" w:color="auto"/>
            </w:tcBorders>
            <w:shd w:val="clear" w:color="auto" w:fill="auto"/>
            <w:noWrap/>
            <w:vAlign w:val="bottom"/>
            <w:hideMark/>
          </w:tcPr>
          <w:p w:rsidR="00C73642" w:rsidRPr="006F767A" w:rsidRDefault="00C73642" w:rsidP="00C73642">
            <w:pPr>
              <w:spacing w:after="0" w:line="240" w:lineRule="auto"/>
              <w:rPr>
                <w:rFonts w:ascii="Times New Roman" w:eastAsia="Times New Roman" w:hAnsi="Times New Roman" w:cs="Times New Roman"/>
                <w:color w:val="000000"/>
                <w:sz w:val="16"/>
                <w:szCs w:val="16"/>
                <w:lang w:eastAsia="tr-TR"/>
              </w:rPr>
            </w:pPr>
            <w:r w:rsidRPr="006F767A">
              <w:rPr>
                <w:rFonts w:ascii="Times New Roman" w:eastAsia="Times New Roman" w:hAnsi="Times New Roman" w:cs="Times New Roman"/>
                <w:color w:val="000000"/>
                <w:sz w:val="16"/>
                <w:szCs w:val="16"/>
                <w:lang w:eastAsia="tr-TR"/>
              </w:rPr>
              <w:t> </w:t>
            </w:r>
          </w:p>
        </w:tc>
        <w:tc>
          <w:tcPr>
            <w:tcW w:w="571" w:type="dxa"/>
            <w:tcBorders>
              <w:top w:val="nil"/>
              <w:left w:val="nil"/>
              <w:bottom w:val="single" w:sz="4" w:space="0" w:color="auto"/>
              <w:right w:val="single" w:sz="4" w:space="0" w:color="auto"/>
            </w:tcBorders>
            <w:shd w:val="clear" w:color="auto" w:fill="auto"/>
            <w:noWrap/>
            <w:vAlign w:val="bottom"/>
            <w:hideMark/>
          </w:tcPr>
          <w:p w:rsidR="00C73642" w:rsidRPr="006F767A" w:rsidRDefault="00C73642" w:rsidP="00C73642">
            <w:pPr>
              <w:spacing w:after="0" w:line="240" w:lineRule="auto"/>
              <w:rPr>
                <w:rFonts w:ascii="Times New Roman" w:eastAsia="Times New Roman" w:hAnsi="Times New Roman" w:cs="Times New Roman"/>
                <w:color w:val="000000"/>
                <w:sz w:val="16"/>
                <w:szCs w:val="16"/>
                <w:lang w:eastAsia="tr-TR"/>
              </w:rPr>
            </w:pPr>
            <w:r w:rsidRPr="006F767A">
              <w:rPr>
                <w:rFonts w:ascii="Times New Roman" w:eastAsia="Times New Roman" w:hAnsi="Times New Roman" w:cs="Times New Roman"/>
                <w:color w:val="000000"/>
                <w:sz w:val="16"/>
                <w:szCs w:val="16"/>
                <w:lang w:eastAsia="tr-TR"/>
              </w:rPr>
              <w:t> </w:t>
            </w:r>
          </w:p>
        </w:tc>
        <w:tc>
          <w:tcPr>
            <w:tcW w:w="569" w:type="dxa"/>
            <w:tcBorders>
              <w:top w:val="nil"/>
              <w:left w:val="nil"/>
              <w:bottom w:val="single" w:sz="4" w:space="0" w:color="auto"/>
              <w:right w:val="single" w:sz="4" w:space="0" w:color="auto"/>
            </w:tcBorders>
            <w:shd w:val="clear" w:color="auto" w:fill="auto"/>
            <w:noWrap/>
            <w:vAlign w:val="bottom"/>
            <w:hideMark/>
          </w:tcPr>
          <w:p w:rsidR="00C73642" w:rsidRPr="006F767A" w:rsidRDefault="00C73642" w:rsidP="00C73642">
            <w:pPr>
              <w:spacing w:after="0" w:line="240" w:lineRule="auto"/>
              <w:rPr>
                <w:rFonts w:ascii="Times New Roman" w:eastAsia="Times New Roman" w:hAnsi="Times New Roman" w:cs="Times New Roman"/>
                <w:color w:val="000000"/>
                <w:sz w:val="16"/>
                <w:szCs w:val="16"/>
                <w:lang w:eastAsia="tr-TR"/>
              </w:rPr>
            </w:pPr>
            <w:r w:rsidRPr="006F767A">
              <w:rPr>
                <w:rFonts w:ascii="Times New Roman" w:eastAsia="Times New Roman" w:hAnsi="Times New Roman" w:cs="Times New Roman"/>
                <w:color w:val="000000"/>
                <w:sz w:val="16"/>
                <w:szCs w:val="16"/>
                <w:lang w:eastAsia="tr-TR"/>
              </w:rPr>
              <w:t> </w:t>
            </w:r>
          </w:p>
        </w:tc>
        <w:tc>
          <w:tcPr>
            <w:tcW w:w="571" w:type="dxa"/>
            <w:tcBorders>
              <w:top w:val="nil"/>
              <w:left w:val="nil"/>
              <w:bottom w:val="single" w:sz="4" w:space="0" w:color="auto"/>
              <w:right w:val="single" w:sz="4" w:space="0" w:color="auto"/>
            </w:tcBorders>
            <w:shd w:val="clear" w:color="auto" w:fill="auto"/>
            <w:noWrap/>
            <w:vAlign w:val="bottom"/>
            <w:hideMark/>
          </w:tcPr>
          <w:p w:rsidR="00C73642" w:rsidRPr="006F767A" w:rsidRDefault="00C73642" w:rsidP="00C73642">
            <w:pPr>
              <w:spacing w:after="0" w:line="240" w:lineRule="auto"/>
              <w:rPr>
                <w:rFonts w:ascii="Times New Roman" w:eastAsia="Times New Roman" w:hAnsi="Times New Roman" w:cs="Times New Roman"/>
                <w:color w:val="000000"/>
                <w:sz w:val="16"/>
                <w:szCs w:val="16"/>
                <w:lang w:eastAsia="tr-TR"/>
              </w:rPr>
            </w:pPr>
            <w:r w:rsidRPr="006F767A">
              <w:rPr>
                <w:rFonts w:ascii="Times New Roman" w:eastAsia="Times New Roman" w:hAnsi="Times New Roman" w:cs="Times New Roman"/>
                <w:color w:val="000000"/>
                <w:sz w:val="16"/>
                <w:szCs w:val="16"/>
                <w:lang w:eastAsia="tr-TR"/>
              </w:rPr>
              <w:t> </w:t>
            </w:r>
          </w:p>
        </w:tc>
        <w:tc>
          <w:tcPr>
            <w:tcW w:w="569" w:type="dxa"/>
            <w:tcBorders>
              <w:top w:val="nil"/>
              <w:left w:val="nil"/>
              <w:bottom w:val="single" w:sz="4" w:space="0" w:color="auto"/>
              <w:right w:val="single" w:sz="4" w:space="0" w:color="auto"/>
            </w:tcBorders>
            <w:shd w:val="clear" w:color="auto" w:fill="auto"/>
            <w:noWrap/>
            <w:vAlign w:val="bottom"/>
            <w:hideMark/>
          </w:tcPr>
          <w:p w:rsidR="00C73642" w:rsidRPr="006F767A" w:rsidRDefault="00C73642" w:rsidP="00C73642">
            <w:pPr>
              <w:spacing w:after="0" w:line="240" w:lineRule="auto"/>
              <w:rPr>
                <w:rFonts w:ascii="Times New Roman" w:eastAsia="Times New Roman" w:hAnsi="Times New Roman" w:cs="Times New Roman"/>
                <w:color w:val="000000"/>
                <w:sz w:val="16"/>
                <w:szCs w:val="16"/>
                <w:lang w:eastAsia="tr-TR"/>
              </w:rPr>
            </w:pPr>
            <w:r w:rsidRPr="006F767A">
              <w:rPr>
                <w:rFonts w:ascii="Times New Roman" w:eastAsia="Times New Roman" w:hAnsi="Times New Roman" w:cs="Times New Roman"/>
                <w:color w:val="000000"/>
                <w:sz w:val="16"/>
                <w:szCs w:val="16"/>
                <w:lang w:eastAsia="tr-TR"/>
              </w:rPr>
              <w:t> </w:t>
            </w:r>
          </w:p>
        </w:tc>
        <w:tc>
          <w:tcPr>
            <w:tcW w:w="570" w:type="dxa"/>
            <w:tcBorders>
              <w:top w:val="nil"/>
              <w:left w:val="nil"/>
              <w:bottom w:val="single" w:sz="4" w:space="0" w:color="auto"/>
              <w:right w:val="single" w:sz="4" w:space="0" w:color="auto"/>
            </w:tcBorders>
            <w:shd w:val="clear" w:color="auto" w:fill="auto"/>
            <w:noWrap/>
            <w:vAlign w:val="bottom"/>
            <w:hideMark/>
          </w:tcPr>
          <w:p w:rsidR="00C73642" w:rsidRPr="006F767A" w:rsidRDefault="00C73642" w:rsidP="00C73642">
            <w:pPr>
              <w:spacing w:after="0" w:line="240" w:lineRule="auto"/>
              <w:rPr>
                <w:rFonts w:ascii="Times New Roman" w:eastAsia="Times New Roman" w:hAnsi="Times New Roman" w:cs="Times New Roman"/>
                <w:color w:val="000000"/>
                <w:sz w:val="16"/>
                <w:szCs w:val="16"/>
                <w:lang w:eastAsia="tr-TR"/>
              </w:rPr>
            </w:pPr>
            <w:r w:rsidRPr="006F767A">
              <w:rPr>
                <w:rFonts w:ascii="Times New Roman" w:eastAsia="Times New Roman" w:hAnsi="Times New Roman" w:cs="Times New Roman"/>
                <w:color w:val="000000"/>
                <w:sz w:val="16"/>
                <w:szCs w:val="16"/>
                <w:lang w:eastAsia="tr-TR"/>
              </w:rPr>
              <w:t> </w:t>
            </w:r>
          </w:p>
        </w:tc>
        <w:tc>
          <w:tcPr>
            <w:tcW w:w="567" w:type="dxa"/>
            <w:tcBorders>
              <w:top w:val="nil"/>
              <w:left w:val="nil"/>
              <w:bottom w:val="single" w:sz="4" w:space="0" w:color="auto"/>
              <w:right w:val="single" w:sz="4" w:space="0" w:color="auto"/>
            </w:tcBorders>
            <w:shd w:val="clear" w:color="auto" w:fill="auto"/>
            <w:noWrap/>
            <w:vAlign w:val="bottom"/>
            <w:hideMark/>
          </w:tcPr>
          <w:p w:rsidR="00C73642" w:rsidRPr="006F767A" w:rsidRDefault="00C73642" w:rsidP="00C73642">
            <w:pPr>
              <w:spacing w:after="0" w:line="240" w:lineRule="auto"/>
              <w:rPr>
                <w:rFonts w:ascii="Times New Roman" w:eastAsia="Times New Roman" w:hAnsi="Times New Roman" w:cs="Times New Roman"/>
                <w:color w:val="000000"/>
                <w:sz w:val="16"/>
                <w:szCs w:val="16"/>
                <w:lang w:eastAsia="tr-TR"/>
              </w:rPr>
            </w:pPr>
            <w:r w:rsidRPr="006F767A">
              <w:rPr>
                <w:rFonts w:ascii="Times New Roman" w:eastAsia="Times New Roman" w:hAnsi="Times New Roman" w:cs="Times New Roman"/>
                <w:color w:val="000000"/>
                <w:sz w:val="16"/>
                <w:szCs w:val="16"/>
                <w:lang w:eastAsia="tr-TR"/>
              </w:rPr>
              <w:t> </w:t>
            </w:r>
          </w:p>
        </w:tc>
        <w:tc>
          <w:tcPr>
            <w:tcW w:w="569" w:type="dxa"/>
            <w:tcBorders>
              <w:top w:val="nil"/>
              <w:left w:val="nil"/>
              <w:bottom w:val="single" w:sz="4" w:space="0" w:color="auto"/>
              <w:right w:val="single" w:sz="4" w:space="0" w:color="auto"/>
            </w:tcBorders>
            <w:shd w:val="clear" w:color="auto" w:fill="auto"/>
            <w:noWrap/>
            <w:vAlign w:val="bottom"/>
            <w:hideMark/>
          </w:tcPr>
          <w:p w:rsidR="00C73642" w:rsidRPr="006F767A" w:rsidRDefault="00C73642" w:rsidP="00C73642">
            <w:pPr>
              <w:spacing w:after="0" w:line="240" w:lineRule="auto"/>
              <w:rPr>
                <w:rFonts w:ascii="Times New Roman" w:eastAsia="Times New Roman" w:hAnsi="Times New Roman" w:cs="Times New Roman"/>
                <w:color w:val="000000"/>
                <w:sz w:val="16"/>
                <w:szCs w:val="16"/>
                <w:lang w:eastAsia="tr-TR"/>
              </w:rPr>
            </w:pPr>
            <w:r w:rsidRPr="006F767A">
              <w:rPr>
                <w:rFonts w:ascii="Times New Roman" w:eastAsia="Times New Roman" w:hAnsi="Times New Roman" w:cs="Times New Roman"/>
                <w:color w:val="000000"/>
                <w:sz w:val="16"/>
                <w:szCs w:val="16"/>
                <w:lang w:eastAsia="tr-TR"/>
              </w:rPr>
              <w:t> </w:t>
            </w:r>
          </w:p>
        </w:tc>
        <w:tc>
          <w:tcPr>
            <w:tcW w:w="567" w:type="dxa"/>
            <w:tcBorders>
              <w:top w:val="nil"/>
              <w:left w:val="nil"/>
              <w:bottom w:val="single" w:sz="4" w:space="0" w:color="auto"/>
              <w:right w:val="single" w:sz="4" w:space="0" w:color="auto"/>
            </w:tcBorders>
            <w:shd w:val="clear" w:color="auto" w:fill="auto"/>
            <w:noWrap/>
            <w:vAlign w:val="bottom"/>
            <w:hideMark/>
          </w:tcPr>
          <w:p w:rsidR="00C73642" w:rsidRPr="006F767A" w:rsidRDefault="00C73642" w:rsidP="00C73642">
            <w:pPr>
              <w:spacing w:after="0" w:line="240" w:lineRule="auto"/>
              <w:rPr>
                <w:rFonts w:ascii="Times New Roman" w:eastAsia="Times New Roman" w:hAnsi="Times New Roman" w:cs="Times New Roman"/>
                <w:color w:val="000000"/>
                <w:sz w:val="16"/>
                <w:szCs w:val="16"/>
                <w:lang w:eastAsia="tr-TR"/>
              </w:rPr>
            </w:pPr>
            <w:r w:rsidRPr="006F767A">
              <w:rPr>
                <w:rFonts w:ascii="Times New Roman" w:eastAsia="Times New Roman" w:hAnsi="Times New Roman" w:cs="Times New Roman"/>
                <w:color w:val="000000"/>
                <w:sz w:val="16"/>
                <w:szCs w:val="16"/>
                <w:lang w:eastAsia="tr-TR"/>
              </w:rPr>
              <w:t> </w:t>
            </w:r>
          </w:p>
        </w:tc>
        <w:tc>
          <w:tcPr>
            <w:tcW w:w="569" w:type="dxa"/>
            <w:tcBorders>
              <w:top w:val="nil"/>
              <w:left w:val="nil"/>
              <w:bottom w:val="single" w:sz="4" w:space="0" w:color="auto"/>
              <w:right w:val="single" w:sz="4" w:space="0" w:color="auto"/>
            </w:tcBorders>
            <w:shd w:val="clear" w:color="auto" w:fill="auto"/>
            <w:noWrap/>
            <w:vAlign w:val="bottom"/>
            <w:hideMark/>
          </w:tcPr>
          <w:p w:rsidR="00C73642" w:rsidRPr="006F767A" w:rsidRDefault="00C73642" w:rsidP="00C73642">
            <w:pPr>
              <w:spacing w:after="0" w:line="240" w:lineRule="auto"/>
              <w:rPr>
                <w:rFonts w:ascii="Times New Roman" w:eastAsia="Times New Roman" w:hAnsi="Times New Roman" w:cs="Times New Roman"/>
                <w:color w:val="000000"/>
                <w:sz w:val="16"/>
                <w:szCs w:val="16"/>
                <w:lang w:eastAsia="tr-TR"/>
              </w:rPr>
            </w:pPr>
            <w:r w:rsidRPr="006F767A">
              <w:rPr>
                <w:rFonts w:ascii="Times New Roman" w:eastAsia="Times New Roman" w:hAnsi="Times New Roman" w:cs="Times New Roman"/>
                <w:color w:val="000000"/>
                <w:sz w:val="16"/>
                <w:szCs w:val="16"/>
                <w:lang w:eastAsia="tr-TR"/>
              </w:rPr>
              <w:t> </w:t>
            </w:r>
          </w:p>
        </w:tc>
        <w:tc>
          <w:tcPr>
            <w:tcW w:w="567" w:type="dxa"/>
            <w:tcBorders>
              <w:top w:val="nil"/>
              <w:left w:val="nil"/>
              <w:bottom w:val="single" w:sz="4" w:space="0" w:color="auto"/>
              <w:right w:val="single" w:sz="4" w:space="0" w:color="auto"/>
            </w:tcBorders>
            <w:shd w:val="clear" w:color="auto" w:fill="auto"/>
            <w:noWrap/>
            <w:vAlign w:val="bottom"/>
            <w:hideMark/>
          </w:tcPr>
          <w:p w:rsidR="00C73642" w:rsidRPr="006F767A" w:rsidRDefault="00C73642" w:rsidP="00C73642">
            <w:pPr>
              <w:spacing w:after="0" w:line="240" w:lineRule="auto"/>
              <w:rPr>
                <w:rFonts w:ascii="Times New Roman" w:eastAsia="Times New Roman" w:hAnsi="Times New Roman" w:cs="Times New Roman"/>
                <w:color w:val="000000"/>
                <w:sz w:val="16"/>
                <w:szCs w:val="16"/>
                <w:lang w:eastAsia="tr-TR"/>
              </w:rPr>
            </w:pPr>
            <w:r w:rsidRPr="006F767A">
              <w:rPr>
                <w:rFonts w:ascii="Times New Roman" w:eastAsia="Times New Roman" w:hAnsi="Times New Roman" w:cs="Times New Roman"/>
                <w:color w:val="000000"/>
                <w:sz w:val="16"/>
                <w:szCs w:val="16"/>
                <w:lang w:eastAsia="tr-TR"/>
              </w:rPr>
              <w:t> </w:t>
            </w:r>
          </w:p>
        </w:tc>
        <w:tc>
          <w:tcPr>
            <w:tcW w:w="572" w:type="dxa"/>
            <w:tcBorders>
              <w:top w:val="nil"/>
              <w:left w:val="nil"/>
              <w:bottom w:val="single" w:sz="4" w:space="0" w:color="auto"/>
              <w:right w:val="single" w:sz="4" w:space="0" w:color="auto"/>
            </w:tcBorders>
            <w:shd w:val="clear" w:color="auto" w:fill="auto"/>
            <w:noWrap/>
            <w:vAlign w:val="bottom"/>
            <w:hideMark/>
          </w:tcPr>
          <w:p w:rsidR="00C73642" w:rsidRPr="006F767A" w:rsidRDefault="00C73642" w:rsidP="00C73642">
            <w:pPr>
              <w:spacing w:after="0" w:line="240" w:lineRule="auto"/>
              <w:rPr>
                <w:rFonts w:ascii="Times New Roman" w:eastAsia="Times New Roman" w:hAnsi="Times New Roman" w:cs="Times New Roman"/>
                <w:color w:val="000000"/>
                <w:sz w:val="16"/>
                <w:szCs w:val="16"/>
                <w:lang w:eastAsia="tr-TR"/>
              </w:rPr>
            </w:pPr>
            <w:r w:rsidRPr="006F767A">
              <w:rPr>
                <w:rFonts w:ascii="Times New Roman" w:eastAsia="Times New Roman" w:hAnsi="Times New Roman" w:cs="Times New Roman"/>
                <w:color w:val="000000"/>
                <w:sz w:val="16"/>
                <w:szCs w:val="16"/>
                <w:lang w:eastAsia="tr-TR"/>
              </w:rPr>
              <w:t> </w:t>
            </w:r>
          </w:p>
        </w:tc>
        <w:tc>
          <w:tcPr>
            <w:tcW w:w="575" w:type="dxa"/>
            <w:tcBorders>
              <w:top w:val="nil"/>
              <w:left w:val="nil"/>
              <w:bottom w:val="single" w:sz="4" w:space="0" w:color="auto"/>
              <w:right w:val="single" w:sz="4" w:space="0" w:color="auto"/>
            </w:tcBorders>
            <w:shd w:val="clear" w:color="auto" w:fill="auto"/>
            <w:noWrap/>
            <w:vAlign w:val="bottom"/>
            <w:hideMark/>
          </w:tcPr>
          <w:p w:rsidR="00C73642" w:rsidRPr="006F767A" w:rsidRDefault="00C73642" w:rsidP="00C73642">
            <w:pPr>
              <w:spacing w:after="0" w:line="240" w:lineRule="auto"/>
              <w:rPr>
                <w:rFonts w:ascii="Times New Roman" w:eastAsia="Times New Roman" w:hAnsi="Times New Roman" w:cs="Times New Roman"/>
                <w:color w:val="000000"/>
                <w:sz w:val="16"/>
                <w:szCs w:val="16"/>
                <w:lang w:eastAsia="tr-TR"/>
              </w:rPr>
            </w:pPr>
            <w:r w:rsidRPr="006F767A">
              <w:rPr>
                <w:rFonts w:ascii="Times New Roman" w:eastAsia="Times New Roman" w:hAnsi="Times New Roman" w:cs="Times New Roman"/>
                <w:color w:val="000000"/>
                <w:sz w:val="16"/>
                <w:szCs w:val="16"/>
                <w:lang w:eastAsia="tr-TR"/>
              </w:rPr>
              <w:t> </w:t>
            </w:r>
          </w:p>
        </w:tc>
        <w:tc>
          <w:tcPr>
            <w:tcW w:w="567" w:type="dxa"/>
            <w:tcBorders>
              <w:top w:val="nil"/>
              <w:left w:val="nil"/>
              <w:bottom w:val="single" w:sz="4" w:space="0" w:color="auto"/>
              <w:right w:val="single" w:sz="4" w:space="0" w:color="auto"/>
            </w:tcBorders>
            <w:shd w:val="clear" w:color="auto" w:fill="auto"/>
            <w:noWrap/>
            <w:vAlign w:val="bottom"/>
            <w:hideMark/>
          </w:tcPr>
          <w:p w:rsidR="00C73642" w:rsidRPr="006F767A" w:rsidRDefault="00C73642" w:rsidP="00C73642">
            <w:pPr>
              <w:spacing w:after="0" w:line="240" w:lineRule="auto"/>
              <w:rPr>
                <w:rFonts w:ascii="Times New Roman" w:eastAsia="Times New Roman" w:hAnsi="Times New Roman" w:cs="Times New Roman"/>
                <w:color w:val="000000"/>
                <w:sz w:val="16"/>
                <w:szCs w:val="16"/>
                <w:lang w:eastAsia="tr-TR"/>
              </w:rPr>
            </w:pPr>
            <w:r w:rsidRPr="006F767A">
              <w:rPr>
                <w:rFonts w:ascii="Times New Roman" w:eastAsia="Times New Roman" w:hAnsi="Times New Roman" w:cs="Times New Roman"/>
                <w:color w:val="000000"/>
                <w:sz w:val="16"/>
                <w:szCs w:val="16"/>
                <w:lang w:eastAsia="tr-TR"/>
              </w:rPr>
              <w:t> </w:t>
            </w:r>
          </w:p>
        </w:tc>
        <w:tc>
          <w:tcPr>
            <w:tcW w:w="573" w:type="dxa"/>
            <w:tcBorders>
              <w:top w:val="nil"/>
              <w:left w:val="nil"/>
              <w:bottom w:val="single" w:sz="4" w:space="0" w:color="auto"/>
              <w:right w:val="single" w:sz="4" w:space="0" w:color="auto"/>
            </w:tcBorders>
            <w:shd w:val="clear" w:color="auto" w:fill="auto"/>
            <w:noWrap/>
            <w:vAlign w:val="bottom"/>
            <w:hideMark/>
          </w:tcPr>
          <w:p w:rsidR="00C73642" w:rsidRPr="006F767A" w:rsidRDefault="00C73642" w:rsidP="00C73642">
            <w:pPr>
              <w:spacing w:after="0" w:line="240" w:lineRule="auto"/>
              <w:rPr>
                <w:rFonts w:ascii="Times New Roman" w:eastAsia="Times New Roman" w:hAnsi="Times New Roman" w:cs="Times New Roman"/>
                <w:color w:val="000000"/>
                <w:sz w:val="16"/>
                <w:szCs w:val="16"/>
                <w:lang w:eastAsia="tr-TR"/>
              </w:rPr>
            </w:pPr>
            <w:r w:rsidRPr="006F767A">
              <w:rPr>
                <w:rFonts w:ascii="Times New Roman" w:eastAsia="Times New Roman" w:hAnsi="Times New Roman" w:cs="Times New Roman"/>
                <w:color w:val="000000"/>
                <w:sz w:val="16"/>
                <w:szCs w:val="16"/>
                <w:lang w:eastAsia="tr-TR"/>
              </w:rPr>
              <w:t> </w:t>
            </w:r>
          </w:p>
        </w:tc>
        <w:tc>
          <w:tcPr>
            <w:tcW w:w="567" w:type="dxa"/>
            <w:tcBorders>
              <w:top w:val="nil"/>
              <w:left w:val="nil"/>
              <w:bottom w:val="single" w:sz="4" w:space="0" w:color="auto"/>
              <w:right w:val="single" w:sz="4" w:space="0" w:color="auto"/>
            </w:tcBorders>
            <w:shd w:val="clear" w:color="auto" w:fill="auto"/>
            <w:noWrap/>
            <w:vAlign w:val="bottom"/>
            <w:hideMark/>
          </w:tcPr>
          <w:p w:rsidR="00C73642" w:rsidRPr="006F767A" w:rsidRDefault="00C73642" w:rsidP="00C73642">
            <w:pPr>
              <w:spacing w:after="0" w:line="240" w:lineRule="auto"/>
              <w:rPr>
                <w:rFonts w:ascii="Times New Roman" w:eastAsia="Times New Roman" w:hAnsi="Times New Roman" w:cs="Times New Roman"/>
                <w:color w:val="000000"/>
                <w:sz w:val="16"/>
                <w:szCs w:val="16"/>
                <w:lang w:eastAsia="tr-TR"/>
              </w:rPr>
            </w:pPr>
            <w:r w:rsidRPr="006F767A">
              <w:rPr>
                <w:rFonts w:ascii="Times New Roman" w:eastAsia="Times New Roman" w:hAnsi="Times New Roman" w:cs="Times New Roman"/>
                <w:color w:val="000000"/>
                <w:sz w:val="16"/>
                <w:szCs w:val="16"/>
                <w:lang w:eastAsia="tr-TR"/>
              </w:rPr>
              <w:t> </w:t>
            </w:r>
          </w:p>
        </w:tc>
        <w:tc>
          <w:tcPr>
            <w:tcW w:w="856"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C73642" w:rsidRPr="006F767A" w:rsidRDefault="00C73642" w:rsidP="00C73642">
            <w:pPr>
              <w:spacing w:after="0" w:line="240" w:lineRule="auto"/>
              <w:jc w:val="center"/>
              <w:rPr>
                <w:rFonts w:ascii="Calibri" w:eastAsia="Times New Roman" w:hAnsi="Calibri" w:cs="Times New Roman"/>
                <w:color w:val="000000"/>
                <w:sz w:val="16"/>
                <w:szCs w:val="16"/>
                <w:lang w:eastAsia="tr-TR"/>
              </w:rPr>
            </w:pPr>
            <w:r w:rsidRPr="006F767A">
              <w:rPr>
                <w:rFonts w:ascii="Calibri" w:eastAsia="Times New Roman" w:hAnsi="Calibri" w:cs="Times New Roman"/>
                <w:color w:val="000000"/>
                <w:sz w:val="16"/>
                <w:szCs w:val="16"/>
                <w:lang w:eastAsia="tr-TR"/>
              </w:rPr>
              <w:t>1</w:t>
            </w:r>
          </w:p>
        </w:tc>
        <w:tc>
          <w:tcPr>
            <w:tcW w:w="179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C73642" w:rsidRPr="006F767A" w:rsidRDefault="00C73642" w:rsidP="00C73642">
            <w:pPr>
              <w:spacing w:after="0" w:line="240" w:lineRule="auto"/>
              <w:jc w:val="center"/>
              <w:rPr>
                <w:rFonts w:ascii="Calibri" w:eastAsia="Times New Roman" w:hAnsi="Calibri" w:cs="Times New Roman"/>
                <w:color w:val="000000"/>
                <w:sz w:val="16"/>
                <w:szCs w:val="16"/>
                <w:lang w:eastAsia="tr-TR"/>
              </w:rPr>
            </w:pPr>
            <w:r w:rsidRPr="006F767A">
              <w:rPr>
                <w:rFonts w:ascii="Calibri" w:eastAsia="Times New Roman" w:hAnsi="Calibri" w:cs="Times New Roman"/>
                <w:color w:val="000000"/>
                <w:sz w:val="16"/>
                <w:szCs w:val="16"/>
                <w:lang w:eastAsia="tr-TR"/>
              </w:rPr>
              <w:t> </w:t>
            </w:r>
          </w:p>
        </w:tc>
      </w:tr>
      <w:tr w:rsidR="00D4461C" w:rsidRPr="006F767A" w:rsidTr="00D4461C">
        <w:trPr>
          <w:trHeight w:val="243"/>
        </w:trPr>
        <w:tc>
          <w:tcPr>
            <w:tcW w:w="571" w:type="dxa"/>
            <w:vMerge/>
            <w:tcBorders>
              <w:top w:val="nil"/>
              <w:left w:val="single" w:sz="4" w:space="0" w:color="auto"/>
              <w:bottom w:val="single" w:sz="4" w:space="0" w:color="000000"/>
              <w:right w:val="single" w:sz="4" w:space="0" w:color="auto"/>
            </w:tcBorders>
            <w:vAlign w:val="center"/>
            <w:hideMark/>
          </w:tcPr>
          <w:p w:rsidR="00C73642" w:rsidRPr="006F767A" w:rsidRDefault="00C73642" w:rsidP="00C73642">
            <w:pPr>
              <w:spacing w:after="0" w:line="240" w:lineRule="auto"/>
              <w:rPr>
                <w:rFonts w:ascii="Times New Roman" w:eastAsia="Times New Roman" w:hAnsi="Times New Roman" w:cs="Times New Roman"/>
                <w:b/>
                <w:bCs/>
                <w:color w:val="000000"/>
                <w:sz w:val="16"/>
                <w:szCs w:val="16"/>
                <w:lang w:eastAsia="tr-TR"/>
              </w:rPr>
            </w:pPr>
          </w:p>
        </w:tc>
        <w:tc>
          <w:tcPr>
            <w:tcW w:w="2131" w:type="dxa"/>
            <w:tcBorders>
              <w:top w:val="nil"/>
              <w:left w:val="nil"/>
              <w:bottom w:val="single" w:sz="4" w:space="0" w:color="auto"/>
              <w:right w:val="single" w:sz="4" w:space="0" w:color="auto"/>
            </w:tcBorders>
            <w:shd w:val="clear" w:color="000000" w:fill="FFFFFF"/>
            <w:vAlign w:val="center"/>
            <w:hideMark/>
          </w:tcPr>
          <w:p w:rsidR="00C73642" w:rsidRPr="006F767A" w:rsidRDefault="00C73642" w:rsidP="00C73642">
            <w:pPr>
              <w:spacing w:after="0" w:line="240" w:lineRule="auto"/>
              <w:rPr>
                <w:rFonts w:ascii="Times New Roman" w:eastAsia="Times New Roman" w:hAnsi="Times New Roman" w:cs="Times New Roman"/>
                <w:color w:val="000000"/>
                <w:sz w:val="16"/>
                <w:szCs w:val="16"/>
                <w:lang w:eastAsia="tr-TR"/>
              </w:rPr>
            </w:pPr>
            <w:r w:rsidRPr="006F767A">
              <w:rPr>
                <w:rFonts w:ascii="Times New Roman" w:eastAsia="Times New Roman" w:hAnsi="Times New Roman" w:cs="Times New Roman"/>
                <w:color w:val="000000"/>
                <w:sz w:val="16"/>
                <w:szCs w:val="16"/>
                <w:lang w:eastAsia="tr-TR"/>
              </w:rPr>
              <w:t>İlçe Milli Eğitim Müdürlüğü</w:t>
            </w:r>
          </w:p>
        </w:tc>
        <w:tc>
          <w:tcPr>
            <w:tcW w:w="568" w:type="dxa"/>
            <w:tcBorders>
              <w:top w:val="nil"/>
              <w:left w:val="nil"/>
              <w:bottom w:val="single" w:sz="4" w:space="0" w:color="auto"/>
              <w:right w:val="single" w:sz="4" w:space="0" w:color="auto"/>
            </w:tcBorders>
            <w:shd w:val="clear" w:color="auto" w:fill="auto"/>
            <w:noWrap/>
            <w:vAlign w:val="bottom"/>
            <w:hideMark/>
          </w:tcPr>
          <w:p w:rsidR="00C73642" w:rsidRPr="006F767A" w:rsidRDefault="00C73642" w:rsidP="00C73642">
            <w:pPr>
              <w:spacing w:after="0" w:line="240" w:lineRule="auto"/>
              <w:rPr>
                <w:rFonts w:ascii="Times New Roman" w:eastAsia="Times New Roman" w:hAnsi="Times New Roman" w:cs="Times New Roman"/>
                <w:color w:val="000000"/>
                <w:sz w:val="16"/>
                <w:szCs w:val="16"/>
                <w:lang w:eastAsia="tr-TR"/>
              </w:rPr>
            </w:pPr>
            <w:r w:rsidRPr="006F767A">
              <w:rPr>
                <w:rFonts w:ascii="Times New Roman" w:eastAsia="Times New Roman" w:hAnsi="Times New Roman" w:cs="Times New Roman"/>
                <w:color w:val="000000"/>
                <w:sz w:val="16"/>
                <w:szCs w:val="16"/>
                <w:lang w:eastAsia="tr-TR"/>
              </w:rPr>
              <w:t>13</w:t>
            </w:r>
          </w:p>
        </w:tc>
        <w:tc>
          <w:tcPr>
            <w:tcW w:w="571" w:type="dxa"/>
            <w:tcBorders>
              <w:top w:val="nil"/>
              <w:left w:val="nil"/>
              <w:bottom w:val="single" w:sz="4" w:space="0" w:color="auto"/>
              <w:right w:val="single" w:sz="4" w:space="0" w:color="auto"/>
            </w:tcBorders>
            <w:shd w:val="clear" w:color="auto" w:fill="auto"/>
            <w:noWrap/>
            <w:vAlign w:val="bottom"/>
            <w:hideMark/>
          </w:tcPr>
          <w:p w:rsidR="00C73642" w:rsidRPr="006F767A" w:rsidRDefault="00C73642" w:rsidP="00C73642">
            <w:pPr>
              <w:spacing w:after="0" w:line="240" w:lineRule="auto"/>
              <w:rPr>
                <w:rFonts w:ascii="Times New Roman" w:eastAsia="Times New Roman" w:hAnsi="Times New Roman" w:cs="Times New Roman"/>
                <w:color w:val="000000"/>
                <w:sz w:val="16"/>
                <w:szCs w:val="16"/>
                <w:lang w:eastAsia="tr-TR"/>
              </w:rPr>
            </w:pPr>
            <w:r w:rsidRPr="006F767A">
              <w:rPr>
                <w:rFonts w:ascii="Times New Roman" w:eastAsia="Times New Roman" w:hAnsi="Times New Roman" w:cs="Times New Roman"/>
                <w:color w:val="000000"/>
                <w:sz w:val="16"/>
                <w:szCs w:val="16"/>
                <w:lang w:eastAsia="tr-TR"/>
              </w:rPr>
              <w:t>1</w:t>
            </w:r>
          </w:p>
        </w:tc>
        <w:tc>
          <w:tcPr>
            <w:tcW w:w="569" w:type="dxa"/>
            <w:tcBorders>
              <w:top w:val="nil"/>
              <w:left w:val="nil"/>
              <w:bottom w:val="single" w:sz="4" w:space="0" w:color="auto"/>
              <w:right w:val="single" w:sz="4" w:space="0" w:color="auto"/>
            </w:tcBorders>
            <w:shd w:val="clear" w:color="auto" w:fill="auto"/>
            <w:noWrap/>
            <w:vAlign w:val="bottom"/>
            <w:hideMark/>
          </w:tcPr>
          <w:p w:rsidR="00C73642" w:rsidRPr="006F767A" w:rsidRDefault="00C73642" w:rsidP="00C73642">
            <w:pPr>
              <w:spacing w:after="0" w:line="240" w:lineRule="auto"/>
              <w:rPr>
                <w:rFonts w:ascii="Times New Roman" w:eastAsia="Times New Roman" w:hAnsi="Times New Roman" w:cs="Times New Roman"/>
                <w:color w:val="000000"/>
                <w:sz w:val="16"/>
                <w:szCs w:val="16"/>
                <w:lang w:eastAsia="tr-TR"/>
              </w:rPr>
            </w:pPr>
            <w:r w:rsidRPr="006F767A">
              <w:rPr>
                <w:rFonts w:ascii="Times New Roman" w:eastAsia="Times New Roman" w:hAnsi="Times New Roman" w:cs="Times New Roman"/>
                <w:color w:val="000000"/>
                <w:sz w:val="16"/>
                <w:szCs w:val="16"/>
                <w:lang w:eastAsia="tr-TR"/>
              </w:rPr>
              <w:t>7</w:t>
            </w:r>
          </w:p>
        </w:tc>
        <w:tc>
          <w:tcPr>
            <w:tcW w:w="571" w:type="dxa"/>
            <w:tcBorders>
              <w:top w:val="nil"/>
              <w:left w:val="nil"/>
              <w:bottom w:val="single" w:sz="4" w:space="0" w:color="auto"/>
              <w:right w:val="single" w:sz="4" w:space="0" w:color="auto"/>
            </w:tcBorders>
            <w:shd w:val="clear" w:color="auto" w:fill="auto"/>
            <w:noWrap/>
            <w:vAlign w:val="bottom"/>
            <w:hideMark/>
          </w:tcPr>
          <w:p w:rsidR="00C73642" w:rsidRPr="006F767A" w:rsidRDefault="00C73642" w:rsidP="00C73642">
            <w:pPr>
              <w:spacing w:after="0" w:line="240" w:lineRule="auto"/>
              <w:rPr>
                <w:rFonts w:ascii="Times New Roman" w:eastAsia="Times New Roman" w:hAnsi="Times New Roman" w:cs="Times New Roman"/>
                <w:color w:val="000000"/>
                <w:sz w:val="16"/>
                <w:szCs w:val="16"/>
                <w:lang w:eastAsia="tr-TR"/>
              </w:rPr>
            </w:pPr>
            <w:r w:rsidRPr="006F767A">
              <w:rPr>
                <w:rFonts w:ascii="Times New Roman" w:eastAsia="Times New Roman" w:hAnsi="Times New Roman" w:cs="Times New Roman"/>
                <w:color w:val="000000"/>
                <w:sz w:val="16"/>
                <w:szCs w:val="16"/>
                <w:lang w:eastAsia="tr-TR"/>
              </w:rPr>
              <w:t>1</w:t>
            </w:r>
          </w:p>
        </w:tc>
        <w:tc>
          <w:tcPr>
            <w:tcW w:w="569" w:type="dxa"/>
            <w:tcBorders>
              <w:top w:val="nil"/>
              <w:left w:val="nil"/>
              <w:bottom w:val="single" w:sz="4" w:space="0" w:color="auto"/>
              <w:right w:val="single" w:sz="4" w:space="0" w:color="auto"/>
            </w:tcBorders>
            <w:shd w:val="clear" w:color="auto" w:fill="auto"/>
            <w:noWrap/>
            <w:vAlign w:val="bottom"/>
            <w:hideMark/>
          </w:tcPr>
          <w:p w:rsidR="00C73642" w:rsidRPr="006F767A" w:rsidRDefault="00C73642" w:rsidP="00C73642">
            <w:pPr>
              <w:spacing w:after="0" w:line="240" w:lineRule="auto"/>
              <w:rPr>
                <w:rFonts w:ascii="Times New Roman" w:eastAsia="Times New Roman" w:hAnsi="Times New Roman" w:cs="Times New Roman"/>
                <w:color w:val="000000"/>
                <w:sz w:val="16"/>
                <w:szCs w:val="16"/>
                <w:lang w:eastAsia="tr-TR"/>
              </w:rPr>
            </w:pPr>
            <w:r w:rsidRPr="006F767A">
              <w:rPr>
                <w:rFonts w:ascii="Times New Roman" w:eastAsia="Times New Roman" w:hAnsi="Times New Roman" w:cs="Times New Roman"/>
                <w:color w:val="000000"/>
                <w:sz w:val="16"/>
                <w:szCs w:val="16"/>
                <w:lang w:eastAsia="tr-TR"/>
              </w:rPr>
              <w:t> </w:t>
            </w:r>
          </w:p>
        </w:tc>
        <w:tc>
          <w:tcPr>
            <w:tcW w:w="570" w:type="dxa"/>
            <w:tcBorders>
              <w:top w:val="nil"/>
              <w:left w:val="nil"/>
              <w:bottom w:val="single" w:sz="4" w:space="0" w:color="auto"/>
              <w:right w:val="single" w:sz="4" w:space="0" w:color="auto"/>
            </w:tcBorders>
            <w:shd w:val="clear" w:color="auto" w:fill="auto"/>
            <w:noWrap/>
            <w:vAlign w:val="bottom"/>
            <w:hideMark/>
          </w:tcPr>
          <w:p w:rsidR="00C73642" w:rsidRPr="006F767A" w:rsidRDefault="00C73642" w:rsidP="00C73642">
            <w:pPr>
              <w:spacing w:after="0" w:line="240" w:lineRule="auto"/>
              <w:rPr>
                <w:rFonts w:ascii="Times New Roman" w:eastAsia="Times New Roman" w:hAnsi="Times New Roman" w:cs="Times New Roman"/>
                <w:color w:val="000000"/>
                <w:sz w:val="16"/>
                <w:szCs w:val="16"/>
                <w:lang w:eastAsia="tr-TR"/>
              </w:rPr>
            </w:pPr>
            <w:r w:rsidRPr="006F767A">
              <w:rPr>
                <w:rFonts w:ascii="Times New Roman" w:eastAsia="Times New Roman" w:hAnsi="Times New Roman" w:cs="Times New Roman"/>
                <w:color w:val="000000"/>
                <w:sz w:val="16"/>
                <w:szCs w:val="16"/>
                <w:lang w:eastAsia="tr-TR"/>
              </w:rPr>
              <w:t> </w:t>
            </w:r>
          </w:p>
        </w:tc>
        <w:tc>
          <w:tcPr>
            <w:tcW w:w="567" w:type="dxa"/>
            <w:tcBorders>
              <w:top w:val="nil"/>
              <w:left w:val="nil"/>
              <w:bottom w:val="single" w:sz="4" w:space="0" w:color="auto"/>
              <w:right w:val="single" w:sz="4" w:space="0" w:color="auto"/>
            </w:tcBorders>
            <w:shd w:val="clear" w:color="auto" w:fill="auto"/>
            <w:noWrap/>
            <w:vAlign w:val="bottom"/>
            <w:hideMark/>
          </w:tcPr>
          <w:p w:rsidR="00C73642" w:rsidRPr="006F767A" w:rsidRDefault="00C73642" w:rsidP="00C73642">
            <w:pPr>
              <w:spacing w:after="0" w:line="240" w:lineRule="auto"/>
              <w:rPr>
                <w:rFonts w:ascii="Times New Roman" w:eastAsia="Times New Roman" w:hAnsi="Times New Roman" w:cs="Times New Roman"/>
                <w:color w:val="000000"/>
                <w:sz w:val="16"/>
                <w:szCs w:val="16"/>
                <w:lang w:eastAsia="tr-TR"/>
              </w:rPr>
            </w:pPr>
            <w:r w:rsidRPr="006F767A">
              <w:rPr>
                <w:rFonts w:ascii="Times New Roman" w:eastAsia="Times New Roman" w:hAnsi="Times New Roman" w:cs="Times New Roman"/>
                <w:color w:val="000000"/>
                <w:sz w:val="16"/>
                <w:szCs w:val="16"/>
                <w:lang w:eastAsia="tr-TR"/>
              </w:rPr>
              <w:t>13</w:t>
            </w:r>
          </w:p>
        </w:tc>
        <w:tc>
          <w:tcPr>
            <w:tcW w:w="569" w:type="dxa"/>
            <w:tcBorders>
              <w:top w:val="nil"/>
              <w:left w:val="nil"/>
              <w:bottom w:val="single" w:sz="4" w:space="0" w:color="auto"/>
              <w:right w:val="single" w:sz="4" w:space="0" w:color="auto"/>
            </w:tcBorders>
            <w:shd w:val="clear" w:color="auto" w:fill="auto"/>
            <w:noWrap/>
            <w:vAlign w:val="bottom"/>
            <w:hideMark/>
          </w:tcPr>
          <w:p w:rsidR="00C73642" w:rsidRPr="006F767A" w:rsidRDefault="00C73642" w:rsidP="00C73642">
            <w:pPr>
              <w:spacing w:after="0" w:line="240" w:lineRule="auto"/>
              <w:rPr>
                <w:rFonts w:ascii="Times New Roman" w:eastAsia="Times New Roman" w:hAnsi="Times New Roman" w:cs="Times New Roman"/>
                <w:color w:val="000000"/>
                <w:sz w:val="16"/>
                <w:szCs w:val="16"/>
                <w:lang w:eastAsia="tr-TR"/>
              </w:rPr>
            </w:pPr>
            <w:r w:rsidRPr="006F767A">
              <w:rPr>
                <w:rFonts w:ascii="Times New Roman" w:eastAsia="Times New Roman" w:hAnsi="Times New Roman" w:cs="Times New Roman"/>
                <w:color w:val="000000"/>
                <w:sz w:val="16"/>
                <w:szCs w:val="16"/>
                <w:lang w:eastAsia="tr-TR"/>
              </w:rPr>
              <w:t>1</w:t>
            </w:r>
          </w:p>
        </w:tc>
        <w:tc>
          <w:tcPr>
            <w:tcW w:w="567" w:type="dxa"/>
            <w:tcBorders>
              <w:top w:val="nil"/>
              <w:left w:val="nil"/>
              <w:bottom w:val="single" w:sz="4" w:space="0" w:color="auto"/>
              <w:right w:val="single" w:sz="4" w:space="0" w:color="auto"/>
            </w:tcBorders>
            <w:shd w:val="clear" w:color="auto" w:fill="auto"/>
            <w:noWrap/>
            <w:vAlign w:val="bottom"/>
            <w:hideMark/>
          </w:tcPr>
          <w:p w:rsidR="00C73642" w:rsidRPr="006F767A" w:rsidRDefault="00C73642" w:rsidP="00C73642">
            <w:pPr>
              <w:spacing w:after="0" w:line="240" w:lineRule="auto"/>
              <w:rPr>
                <w:rFonts w:ascii="Times New Roman" w:eastAsia="Times New Roman" w:hAnsi="Times New Roman" w:cs="Times New Roman"/>
                <w:color w:val="000000"/>
                <w:sz w:val="16"/>
                <w:szCs w:val="16"/>
                <w:lang w:eastAsia="tr-TR"/>
              </w:rPr>
            </w:pPr>
            <w:r w:rsidRPr="006F767A">
              <w:rPr>
                <w:rFonts w:ascii="Times New Roman" w:eastAsia="Times New Roman" w:hAnsi="Times New Roman" w:cs="Times New Roman"/>
                <w:color w:val="000000"/>
                <w:sz w:val="16"/>
                <w:szCs w:val="16"/>
                <w:lang w:eastAsia="tr-TR"/>
              </w:rPr>
              <w:t>13</w:t>
            </w:r>
          </w:p>
        </w:tc>
        <w:tc>
          <w:tcPr>
            <w:tcW w:w="569" w:type="dxa"/>
            <w:tcBorders>
              <w:top w:val="nil"/>
              <w:left w:val="nil"/>
              <w:bottom w:val="single" w:sz="4" w:space="0" w:color="auto"/>
              <w:right w:val="single" w:sz="4" w:space="0" w:color="auto"/>
            </w:tcBorders>
            <w:shd w:val="clear" w:color="auto" w:fill="auto"/>
            <w:noWrap/>
            <w:vAlign w:val="bottom"/>
            <w:hideMark/>
          </w:tcPr>
          <w:p w:rsidR="00C73642" w:rsidRPr="006F767A" w:rsidRDefault="00C73642" w:rsidP="00C73642">
            <w:pPr>
              <w:spacing w:after="0" w:line="240" w:lineRule="auto"/>
              <w:rPr>
                <w:rFonts w:ascii="Times New Roman" w:eastAsia="Times New Roman" w:hAnsi="Times New Roman" w:cs="Times New Roman"/>
                <w:color w:val="000000"/>
                <w:sz w:val="16"/>
                <w:szCs w:val="16"/>
                <w:lang w:eastAsia="tr-TR"/>
              </w:rPr>
            </w:pPr>
            <w:r w:rsidRPr="006F767A">
              <w:rPr>
                <w:rFonts w:ascii="Times New Roman" w:eastAsia="Times New Roman" w:hAnsi="Times New Roman" w:cs="Times New Roman"/>
                <w:color w:val="000000"/>
                <w:sz w:val="16"/>
                <w:szCs w:val="16"/>
                <w:lang w:eastAsia="tr-TR"/>
              </w:rPr>
              <w:t>1</w:t>
            </w:r>
          </w:p>
        </w:tc>
        <w:tc>
          <w:tcPr>
            <w:tcW w:w="567" w:type="dxa"/>
            <w:tcBorders>
              <w:top w:val="nil"/>
              <w:left w:val="nil"/>
              <w:bottom w:val="single" w:sz="4" w:space="0" w:color="auto"/>
              <w:right w:val="single" w:sz="4" w:space="0" w:color="auto"/>
            </w:tcBorders>
            <w:shd w:val="clear" w:color="auto" w:fill="auto"/>
            <w:noWrap/>
            <w:vAlign w:val="bottom"/>
            <w:hideMark/>
          </w:tcPr>
          <w:p w:rsidR="00C73642" w:rsidRPr="006F767A" w:rsidRDefault="00C73642" w:rsidP="00C73642">
            <w:pPr>
              <w:spacing w:after="0" w:line="240" w:lineRule="auto"/>
              <w:rPr>
                <w:rFonts w:ascii="Times New Roman" w:eastAsia="Times New Roman" w:hAnsi="Times New Roman" w:cs="Times New Roman"/>
                <w:color w:val="000000"/>
                <w:sz w:val="16"/>
                <w:szCs w:val="16"/>
                <w:lang w:eastAsia="tr-TR"/>
              </w:rPr>
            </w:pPr>
            <w:r w:rsidRPr="006F767A">
              <w:rPr>
                <w:rFonts w:ascii="Times New Roman" w:eastAsia="Times New Roman" w:hAnsi="Times New Roman" w:cs="Times New Roman"/>
                <w:color w:val="000000"/>
                <w:sz w:val="16"/>
                <w:szCs w:val="16"/>
                <w:lang w:eastAsia="tr-TR"/>
              </w:rPr>
              <w:t>13</w:t>
            </w:r>
          </w:p>
        </w:tc>
        <w:tc>
          <w:tcPr>
            <w:tcW w:w="572" w:type="dxa"/>
            <w:tcBorders>
              <w:top w:val="nil"/>
              <w:left w:val="nil"/>
              <w:bottom w:val="single" w:sz="4" w:space="0" w:color="auto"/>
              <w:right w:val="single" w:sz="4" w:space="0" w:color="auto"/>
            </w:tcBorders>
            <w:shd w:val="clear" w:color="auto" w:fill="auto"/>
            <w:noWrap/>
            <w:vAlign w:val="bottom"/>
            <w:hideMark/>
          </w:tcPr>
          <w:p w:rsidR="00C73642" w:rsidRPr="006F767A" w:rsidRDefault="00C73642" w:rsidP="00C73642">
            <w:pPr>
              <w:spacing w:after="0" w:line="240" w:lineRule="auto"/>
              <w:rPr>
                <w:rFonts w:ascii="Times New Roman" w:eastAsia="Times New Roman" w:hAnsi="Times New Roman" w:cs="Times New Roman"/>
                <w:color w:val="000000"/>
                <w:sz w:val="16"/>
                <w:szCs w:val="16"/>
                <w:lang w:eastAsia="tr-TR"/>
              </w:rPr>
            </w:pPr>
            <w:r w:rsidRPr="006F767A">
              <w:rPr>
                <w:rFonts w:ascii="Times New Roman" w:eastAsia="Times New Roman" w:hAnsi="Times New Roman" w:cs="Times New Roman"/>
                <w:color w:val="000000"/>
                <w:sz w:val="16"/>
                <w:szCs w:val="16"/>
                <w:lang w:eastAsia="tr-TR"/>
              </w:rPr>
              <w:t>1</w:t>
            </w:r>
          </w:p>
        </w:tc>
        <w:tc>
          <w:tcPr>
            <w:tcW w:w="575" w:type="dxa"/>
            <w:tcBorders>
              <w:top w:val="nil"/>
              <w:left w:val="nil"/>
              <w:bottom w:val="single" w:sz="4" w:space="0" w:color="auto"/>
              <w:right w:val="single" w:sz="4" w:space="0" w:color="auto"/>
            </w:tcBorders>
            <w:shd w:val="clear" w:color="auto" w:fill="auto"/>
            <w:noWrap/>
            <w:vAlign w:val="bottom"/>
            <w:hideMark/>
          </w:tcPr>
          <w:p w:rsidR="00C73642" w:rsidRPr="006F767A" w:rsidRDefault="00C73642" w:rsidP="00C73642">
            <w:pPr>
              <w:spacing w:after="0" w:line="240" w:lineRule="auto"/>
              <w:rPr>
                <w:rFonts w:ascii="Times New Roman" w:eastAsia="Times New Roman" w:hAnsi="Times New Roman" w:cs="Times New Roman"/>
                <w:color w:val="000000"/>
                <w:sz w:val="16"/>
                <w:szCs w:val="16"/>
                <w:lang w:eastAsia="tr-TR"/>
              </w:rPr>
            </w:pPr>
            <w:r w:rsidRPr="006F767A">
              <w:rPr>
                <w:rFonts w:ascii="Times New Roman" w:eastAsia="Times New Roman" w:hAnsi="Times New Roman" w:cs="Times New Roman"/>
                <w:color w:val="000000"/>
                <w:sz w:val="16"/>
                <w:szCs w:val="16"/>
                <w:lang w:eastAsia="tr-TR"/>
              </w:rPr>
              <w:t> 3</w:t>
            </w:r>
          </w:p>
        </w:tc>
        <w:tc>
          <w:tcPr>
            <w:tcW w:w="567" w:type="dxa"/>
            <w:tcBorders>
              <w:top w:val="nil"/>
              <w:left w:val="nil"/>
              <w:bottom w:val="single" w:sz="4" w:space="0" w:color="auto"/>
              <w:right w:val="single" w:sz="4" w:space="0" w:color="auto"/>
            </w:tcBorders>
            <w:shd w:val="clear" w:color="auto" w:fill="auto"/>
            <w:noWrap/>
            <w:vAlign w:val="bottom"/>
            <w:hideMark/>
          </w:tcPr>
          <w:p w:rsidR="00C73642" w:rsidRPr="006F767A" w:rsidRDefault="00C73642" w:rsidP="00C73642">
            <w:pPr>
              <w:spacing w:after="0" w:line="240" w:lineRule="auto"/>
              <w:rPr>
                <w:rFonts w:ascii="Times New Roman" w:eastAsia="Times New Roman" w:hAnsi="Times New Roman" w:cs="Times New Roman"/>
                <w:color w:val="000000"/>
                <w:sz w:val="16"/>
                <w:szCs w:val="16"/>
                <w:lang w:eastAsia="tr-TR"/>
              </w:rPr>
            </w:pPr>
            <w:r w:rsidRPr="006F767A">
              <w:rPr>
                <w:rFonts w:ascii="Times New Roman" w:eastAsia="Times New Roman" w:hAnsi="Times New Roman" w:cs="Times New Roman"/>
                <w:color w:val="000000"/>
                <w:sz w:val="16"/>
                <w:szCs w:val="16"/>
                <w:lang w:eastAsia="tr-TR"/>
              </w:rPr>
              <w:t>1</w:t>
            </w:r>
          </w:p>
        </w:tc>
        <w:tc>
          <w:tcPr>
            <w:tcW w:w="573" w:type="dxa"/>
            <w:tcBorders>
              <w:top w:val="nil"/>
              <w:left w:val="nil"/>
              <w:bottom w:val="single" w:sz="4" w:space="0" w:color="auto"/>
              <w:right w:val="single" w:sz="4" w:space="0" w:color="auto"/>
            </w:tcBorders>
            <w:shd w:val="clear" w:color="auto" w:fill="auto"/>
            <w:noWrap/>
            <w:vAlign w:val="bottom"/>
            <w:hideMark/>
          </w:tcPr>
          <w:p w:rsidR="00C73642" w:rsidRPr="006F767A" w:rsidRDefault="00C73642" w:rsidP="00C73642">
            <w:pPr>
              <w:spacing w:after="0" w:line="240" w:lineRule="auto"/>
              <w:rPr>
                <w:rFonts w:ascii="Times New Roman" w:eastAsia="Times New Roman" w:hAnsi="Times New Roman" w:cs="Times New Roman"/>
                <w:color w:val="000000"/>
                <w:sz w:val="16"/>
                <w:szCs w:val="16"/>
                <w:lang w:eastAsia="tr-TR"/>
              </w:rPr>
            </w:pPr>
            <w:r w:rsidRPr="006F767A">
              <w:rPr>
                <w:rFonts w:ascii="Times New Roman" w:eastAsia="Times New Roman" w:hAnsi="Times New Roman" w:cs="Times New Roman"/>
                <w:color w:val="000000"/>
                <w:sz w:val="16"/>
                <w:szCs w:val="16"/>
                <w:lang w:eastAsia="tr-TR"/>
              </w:rPr>
              <w:t>4</w:t>
            </w:r>
          </w:p>
        </w:tc>
        <w:tc>
          <w:tcPr>
            <w:tcW w:w="567" w:type="dxa"/>
            <w:tcBorders>
              <w:top w:val="nil"/>
              <w:left w:val="nil"/>
              <w:bottom w:val="single" w:sz="4" w:space="0" w:color="auto"/>
              <w:right w:val="single" w:sz="4" w:space="0" w:color="auto"/>
            </w:tcBorders>
            <w:shd w:val="clear" w:color="auto" w:fill="auto"/>
            <w:noWrap/>
            <w:vAlign w:val="bottom"/>
            <w:hideMark/>
          </w:tcPr>
          <w:p w:rsidR="00C73642" w:rsidRPr="006F767A" w:rsidRDefault="00C73642" w:rsidP="00C73642">
            <w:pPr>
              <w:spacing w:after="0" w:line="240" w:lineRule="auto"/>
              <w:rPr>
                <w:rFonts w:ascii="Times New Roman" w:eastAsia="Times New Roman" w:hAnsi="Times New Roman" w:cs="Times New Roman"/>
                <w:color w:val="000000"/>
                <w:sz w:val="16"/>
                <w:szCs w:val="16"/>
                <w:lang w:eastAsia="tr-TR"/>
              </w:rPr>
            </w:pPr>
            <w:r w:rsidRPr="006F767A">
              <w:rPr>
                <w:rFonts w:ascii="Times New Roman" w:eastAsia="Times New Roman" w:hAnsi="Times New Roman" w:cs="Times New Roman"/>
                <w:color w:val="000000"/>
                <w:sz w:val="16"/>
                <w:szCs w:val="16"/>
                <w:lang w:eastAsia="tr-TR"/>
              </w:rPr>
              <w:t>1</w:t>
            </w:r>
          </w:p>
        </w:tc>
        <w:tc>
          <w:tcPr>
            <w:tcW w:w="856" w:type="dxa"/>
            <w:vMerge/>
            <w:tcBorders>
              <w:top w:val="nil"/>
              <w:left w:val="single" w:sz="4" w:space="0" w:color="auto"/>
              <w:bottom w:val="single" w:sz="4" w:space="0" w:color="auto"/>
              <w:right w:val="single" w:sz="4" w:space="0" w:color="auto"/>
            </w:tcBorders>
            <w:vAlign w:val="center"/>
            <w:hideMark/>
          </w:tcPr>
          <w:p w:rsidR="00C73642" w:rsidRPr="006F767A" w:rsidRDefault="00C73642" w:rsidP="00C73642">
            <w:pPr>
              <w:spacing w:after="0" w:line="240" w:lineRule="auto"/>
              <w:rPr>
                <w:rFonts w:ascii="Calibri" w:eastAsia="Times New Roman" w:hAnsi="Calibri" w:cs="Times New Roman"/>
                <w:color w:val="000000"/>
                <w:sz w:val="16"/>
                <w:szCs w:val="16"/>
                <w:lang w:eastAsia="tr-TR"/>
              </w:rPr>
            </w:pPr>
          </w:p>
        </w:tc>
        <w:tc>
          <w:tcPr>
            <w:tcW w:w="1790" w:type="dxa"/>
            <w:vMerge/>
            <w:tcBorders>
              <w:top w:val="nil"/>
              <w:left w:val="single" w:sz="4" w:space="0" w:color="auto"/>
              <w:bottom w:val="single" w:sz="4" w:space="0" w:color="auto"/>
              <w:right w:val="single" w:sz="4" w:space="0" w:color="auto"/>
            </w:tcBorders>
            <w:vAlign w:val="center"/>
            <w:hideMark/>
          </w:tcPr>
          <w:p w:rsidR="00C73642" w:rsidRPr="006F767A" w:rsidRDefault="00C73642" w:rsidP="00C73642">
            <w:pPr>
              <w:spacing w:after="0" w:line="240" w:lineRule="auto"/>
              <w:rPr>
                <w:rFonts w:ascii="Calibri" w:eastAsia="Times New Roman" w:hAnsi="Calibri" w:cs="Times New Roman"/>
                <w:color w:val="000000"/>
                <w:sz w:val="16"/>
                <w:szCs w:val="16"/>
                <w:lang w:eastAsia="tr-TR"/>
              </w:rPr>
            </w:pPr>
          </w:p>
        </w:tc>
      </w:tr>
      <w:tr w:rsidR="00D4461C" w:rsidRPr="006F767A" w:rsidTr="00D4461C">
        <w:trPr>
          <w:trHeight w:val="243"/>
        </w:trPr>
        <w:tc>
          <w:tcPr>
            <w:tcW w:w="571" w:type="dxa"/>
            <w:vMerge/>
            <w:tcBorders>
              <w:top w:val="nil"/>
              <w:left w:val="single" w:sz="4" w:space="0" w:color="auto"/>
              <w:bottom w:val="single" w:sz="4" w:space="0" w:color="000000"/>
              <w:right w:val="single" w:sz="4" w:space="0" w:color="auto"/>
            </w:tcBorders>
            <w:vAlign w:val="center"/>
            <w:hideMark/>
          </w:tcPr>
          <w:p w:rsidR="00C73642" w:rsidRPr="006F767A" w:rsidRDefault="00C73642" w:rsidP="00C73642">
            <w:pPr>
              <w:spacing w:after="0" w:line="240" w:lineRule="auto"/>
              <w:rPr>
                <w:rFonts w:ascii="Times New Roman" w:eastAsia="Times New Roman" w:hAnsi="Times New Roman" w:cs="Times New Roman"/>
                <w:b/>
                <w:bCs/>
                <w:color w:val="000000"/>
                <w:sz w:val="16"/>
                <w:szCs w:val="16"/>
                <w:lang w:eastAsia="tr-TR"/>
              </w:rPr>
            </w:pPr>
          </w:p>
        </w:tc>
        <w:tc>
          <w:tcPr>
            <w:tcW w:w="2131" w:type="dxa"/>
            <w:tcBorders>
              <w:top w:val="nil"/>
              <w:left w:val="nil"/>
              <w:bottom w:val="single" w:sz="4" w:space="0" w:color="auto"/>
              <w:right w:val="single" w:sz="4" w:space="0" w:color="auto"/>
            </w:tcBorders>
            <w:shd w:val="clear" w:color="000000" w:fill="FFFFFF"/>
            <w:vAlign w:val="center"/>
            <w:hideMark/>
          </w:tcPr>
          <w:p w:rsidR="00C73642" w:rsidRPr="006F767A" w:rsidRDefault="00C73642" w:rsidP="00C73642">
            <w:pPr>
              <w:spacing w:after="0" w:line="240" w:lineRule="auto"/>
              <w:rPr>
                <w:rFonts w:ascii="Times New Roman" w:eastAsia="Times New Roman" w:hAnsi="Times New Roman" w:cs="Times New Roman"/>
                <w:color w:val="000000"/>
                <w:sz w:val="16"/>
                <w:szCs w:val="16"/>
                <w:lang w:eastAsia="tr-TR"/>
              </w:rPr>
            </w:pPr>
            <w:r w:rsidRPr="006F767A">
              <w:rPr>
                <w:rFonts w:ascii="Times New Roman" w:eastAsia="Times New Roman" w:hAnsi="Times New Roman" w:cs="Times New Roman"/>
                <w:color w:val="000000"/>
                <w:sz w:val="16"/>
                <w:szCs w:val="16"/>
                <w:lang w:eastAsia="tr-TR"/>
              </w:rPr>
              <w:t>Öğretmenevleri</w:t>
            </w:r>
          </w:p>
        </w:tc>
        <w:tc>
          <w:tcPr>
            <w:tcW w:w="568" w:type="dxa"/>
            <w:tcBorders>
              <w:top w:val="nil"/>
              <w:left w:val="nil"/>
              <w:bottom w:val="single" w:sz="4" w:space="0" w:color="auto"/>
              <w:right w:val="single" w:sz="4" w:space="0" w:color="auto"/>
            </w:tcBorders>
            <w:shd w:val="clear" w:color="auto" w:fill="auto"/>
            <w:noWrap/>
            <w:vAlign w:val="bottom"/>
            <w:hideMark/>
          </w:tcPr>
          <w:p w:rsidR="00C73642" w:rsidRPr="006F767A" w:rsidRDefault="00C73642" w:rsidP="00C73642">
            <w:pPr>
              <w:spacing w:after="0" w:line="240" w:lineRule="auto"/>
              <w:rPr>
                <w:rFonts w:ascii="Times New Roman" w:eastAsia="Times New Roman" w:hAnsi="Times New Roman" w:cs="Times New Roman"/>
                <w:color w:val="000000"/>
                <w:sz w:val="16"/>
                <w:szCs w:val="16"/>
                <w:lang w:eastAsia="tr-TR"/>
              </w:rPr>
            </w:pPr>
            <w:r w:rsidRPr="006F767A">
              <w:rPr>
                <w:rFonts w:ascii="Times New Roman" w:eastAsia="Times New Roman" w:hAnsi="Times New Roman" w:cs="Times New Roman"/>
                <w:color w:val="000000"/>
                <w:sz w:val="16"/>
                <w:szCs w:val="16"/>
                <w:lang w:eastAsia="tr-TR"/>
              </w:rPr>
              <w:t>7</w:t>
            </w:r>
          </w:p>
        </w:tc>
        <w:tc>
          <w:tcPr>
            <w:tcW w:w="571" w:type="dxa"/>
            <w:tcBorders>
              <w:top w:val="nil"/>
              <w:left w:val="nil"/>
              <w:bottom w:val="single" w:sz="4" w:space="0" w:color="auto"/>
              <w:right w:val="single" w:sz="4" w:space="0" w:color="auto"/>
            </w:tcBorders>
            <w:shd w:val="clear" w:color="auto" w:fill="auto"/>
            <w:noWrap/>
            <w:vAlign w:val="bottom"/>
            <w:hideMark/>
          </w:tcPr>
          <w:p w:rsidR="00C73642" w:rsidRPr="006F767A" w:rsidRDefault="00C73642" w:rsidP="00C73642">
            <w:pPr>
              <w:spacing w:after="0" w:line="240" w:lineRule="auto"/>
              <w:rPr>
                <w:rFonts w:ascii="Times New Roman" w:eastAsia="Times New Roman" w:hAnsi="Times New Roman" w:cs="Times New Roman"/>
                <w:color w:val="000000"/>
                <w:sz w:val="16"/>
                <w:szCs w:val="16"/>
                <w:lang w:eastAsia="tr-TR"/>
              </w:rPr>
            </w:pPr>
            <w:r w:rsidRPr="006F767A">
              <w:rPr>
                <w:rFonts w:ascii="Times New Roman" w:eastAsia="Times New Roman" w:hAnsi="Times New Roman" w:cs="Times New Roman"/>
                <w:color w:val="000000"/>
                <w:sz w:val="16"/>
                <w:szCs w:val="16"/>
                <w:lang w:eastAsia="tr-TR"/>
              </w:rPr>
              <w:t>2</w:t>
            </w:r>
          </w:p>
        </w:tc>
        <w:tc>
          <w:tcPr>
            <w:tcW w:w="569" w:type="dxa"/>
            <w:tcBorders>
              <w:top w:val="nil"/>
              <w:left w:val="nil"/>
              <w:bottom w:val="single" w:sz="4" w:space="0" w:color="auto"/>
              <w:right w:val="single" w:sz="4" w:space="0" w:color="auto"/>
            </w:tcBorders>
            <w:shd w:val="clear" w:color="auto" w:fill="auto"/>
            <w:noWrap/>
            <w:vAlign w:val="bottom"/>
            <w:hideMark/>
          </w:tcPr>
          <w:p w:rsidR="00C73642" w:rsidRPr="006F767A" w:rsidRDefault="00C73642" w:rsidP="00C73642">
            <w:pPr>
              <w:spacing w:after="0" w:line="240" w:lineRule="auto"/>
              <w:rPr>
                <w:rFonts w:ascii="Times New Roman" w:eastAsia="Times New Roman" w:hAnsi="Times New Roman" w:cs="Times New Roman"/>
                <w:color w:val="000000"/>
                <w:sz w:val="16"/>
                <w:szCs w:val="16"/>
                <w:lang w:eastAsia="tr-TR"/>
              </w:rPr>
            </w:pPr>
            <w:r w:rsidRPr="006F767A">
              <w:rPr>
                <w:rFonts w:ascii="Times New Roman" w:eastAsia="Times New Roman" w:hAnsi="Times New Roman" w:cs="Times New Roman"/>
                <w:color w:val="000000"/>
                <w:sz w:val="16"/>
                <w:szCs w:val="16"/>
                <w:lang w:eastAsia="tr-TR"/>
              </w:rPr>
              <w:t>1</w:t>
            </w:r>
          </w:p>
        </w:tc>
        <w:tc>
          <w:tcPr>
            <w:tcW w:w="571" w:type="dxa"/>
            <w:tcBorders>
              <w:top w:val="nil"/>
              <w:left w:val="nil"/>
              <w:bottom w:val="single" w:sz="4" w:space="0" w:color="auto"/>
              <w:right w:val="single" w:sz="4" w:space="0" w:color="auto"/>
            </w:tcBorders>
            <w:shd w:val="clear" w:color="auto" w:fill="auto"/>
            <w:noWrap/>
            <w:vAlign w:val="bottom"/>
            <w:hideMark/>
          </w:tcPr>
          <w:p w:rsidR="00C73642" w:rsidRPr="006F767A" w:rsidRDefault="00C73642" w:rsidP="00C73642">
            <w:pPr>
              <w:spacing w:after="0" w:line="240" w:lineRule="auto"/>
              <w:rPr>
                <w:rFonts w:ascii="Times New Roman" w:eastAsia="Times New Roman" w:hAnsi="Times New Roman" w:cs="Times New Roman"/>
                <w:color w:val="000000"/>
                <w:sz w:val="16"/>
                <w:szCs w:val="16"/>
                <w:lang w:eastAsia="tr-TR"/>
              </w:rPr>
            </w:pPr>
            <w:r w:rsidRPr="006F767A">
              <w:rPr>
                <w:rFonts w:ascii="Times New Roman" w:eastAsia="Times New Roman" w:hAnsi="Times New Roman" w:cs="Times New Roman"/>
                <w:color w:val="000000"/>
                <w:sz w:val="16"/>
                <w:szCs w:val="16"/>
                <w:lang w:eastAsia="tr-TR"/>
              </w:rPr>
              <w:t> </w:t>
            </w:r>
          </w:p>
        </w:tc>
        <w:tc>
          <w:tcPr>
            <w:tcW w:w="569" w:type="dxa"/>
            <w:tcBorders>
              <w:top w:val="nil"/>
              <w:left w:val="nil"/>
              <w:bottom w:val="single" w:sz="4" w:space="0" w:color="auto"/>
              <w:right w:val="single" w:sz="4" w:space="0" w:color="auto"/>
            </w:tcBorders>
            <w:shd w:val="clear" w:color="auto" w:fill="auto"/>
            <w:noWrap/>
            <w:vAlign w:val="bottom"/>
            <w:hideMark/>
          </w:tcPr>
          <w:p w:rsidR="00C73642" w:rsidRPr="006F767A" w:rsidRDefault="00C73642" w:rsidP="00C73642">
            <w:pPr>
              <w:spacing w:after="0" w:line="240" w:lineRule="auto"/>
              <w:rPr>
                <w:rFonts w:ascii="Times New Roman" w:eastAsia="Times New Roman" w:hAnsi="Times New Roman" w:cs="Times New Roman"/>
                <w:color w:val="000000"/>
                <w:sz w:val="16"/>
                <w:szCs w:val="16"/>
                <w:lang w:eastAsia="tr-TR"/>
              </w:rPr>
            </w:pPr>
            <w:r w:rsidRPr="006F767A">
              <w:rPr>
                <w:rFonts w:ascii="Times New Roman" w:eastAsia="Times New Roman" w:hAnsi="Times New Roman" w:cs="Times New Roman"/>
                <w:color w:val="000000"/>
                <w:sz w:val="16"/>
                <w:szCs w:val="16"/>
                <w:lang w:eastAsia="tr-TR"/>
              </w:rPr>
              <w:t> </w:t>
            </w:r>
          </w:p>
        </w:tc>
        <w:tc>
          <w:tcPr>
            <w:tcW w:w="570" w:type="dxa"/>
            <w:tcBorders>
              <w:top w:val="nil"/>
              <w:left w:val="nil"/>
              <w:bottom w:val="single" w:sz="4" w:space="0" w:color="auto"/>
              <w:right w:val="single" w:sz="4" w:space="0" w:color="auto"/>
            </w:tcBorders>
            <w:shd w:val="clear" w:color="auto" w:fill="auto"/>
            <w:noWrap/>
            <w:vAlign w:val="bottom"/>
            <w:hideMark/>
          </w:tcPr>
          <w:p w:rsidR="00C73642" w:rsidRPr="006F767A" w:rsidRDefault="00C73642" w:rsidP="00C73642">
            <w:pPr>
              <w:spacing w:after="0" w:line="240" w:lineRule="auto"/>
              <w:rPr>
                <w:rFonts w:ascii="Times New Roman" w:eastAsia="Times New Roman" w:hAnsi="Times New Roman" w:cs="Times New Roman"/>
                <w:color w:val="000000"/>
                <w:sz w:val="16"/>
                <w:szCs w:val="16"/>
                <w:lang w:eastAsia="tr-TR"/>
              </w:rPr>
            </w:pPr>
            <w:r w:rsidRPr="006F767A">
              <w:rPr>
                <w:rFonts w:ascii="Times New Roman" w:eastAsia="Times New Roman" w:hAnsi="Times New Roman" w:cs="Times New Roman"/>
                <w:color w:val="000000"/>
                <w:sz w:val="16"/>
                <w:szCs w:val="16"/>
                <w:lang w:eastAsia="tr-TR"/>
              </w:rPr>
              <w:t> </w:t>
            </w:r>
          </w:p>
        </w:tc>
        <w:tc>
          <w:tcPr>
            <w:tcW w:w="567" w:type="dxa"/>
            <w:tcBorders>
              <w:top w:val="nil"/>
              <w:left w:val="nil"/>
              <w:bottom w:val="single" w:sz="4" w:space="0" w:color="auto"/>
              <w:right w:val="single" w:sz="4" w:space="0" w:color="auto"/>
            </w:tcBorders>
            <w:shd w:val="clear" w:color="auto" w:fill="auto"/>
            <w:noWrap/>
            <w:vAlign w:val="bottom"/>
            <w:hideMark/>
          </w:tcPr>
          <w:p w:rsidR="00C73642" w:rsidRPr="006F767A" w:rsidRDefault="00C73642" w:rsidP="00C73642">
            <w:pPr>
              <w:spacing w:after="0" w:line="240" w:lineRule="auto"/>
              <w:rPr>
                <w:rFonts w:ascii="Times New Roman" w:eastAsia="Times New Roman" w:hAnsi="Times New Roman" w:cs="Times New Roman"/>
                <w:color w:val="000000"/>
                <w:sz w:val="16"/>
                <w:szCs w:val="16"/>
                <w:lang w:eastAsia="tr-TR"/>
              </w:rPr>
            </w:pPr>
            <w:r w:rsidRPr="006F767A">
              <w:rPr>
                <w:rFonts w:ascii="Times New Roman" w:eastAsia="Times New Roman" w:hAnsi="Times New Roman" w:cs="Times New Roman"/>
                <w:color w:val="000000"/>
                <w:sz w:val="16"/>
                <w:szCs w:val="16"/>
                <w:lang w:eastAsia="tr-TR"/>
              </w:rPr>
              <w:t>7</w:t>
            </w:r>
          </w:p>
        </w:tc>
        <w:tc>
          <w:tcPr>
            <w:tcW w:w="569" w:type="dxa"/>
            <w:tcBorders>
              <w:top w:val="nil"/>
              <w:left w:val="nil"/>
              <w:bottom w:val="single" w:sz="4" w:space="0" w:color="auto"/>
              <w:right w:val="single" w:sz="4" w:space="0" w:color="auto"/>
            </w:tcBorders>
            <w:shd w:val="clear" w:color="auto" w:fill="auto"/>
            <w:noWrap/>
            <w:vAlign w:val="bottom"/>
            <w:hideMark/>
          </w:tcPr>
          <w:p w:rsidR="00C73642" w:rsidRPr="006F767A" w:rsidRDefault="00C73642" w:rsidP="00C73642">
            <w:pPr>
              <w:spacing w:after="0" w:line="240" w:lineRule="auto"/>
              <w:rPr>
                <w:rFonts w:ascii="Times New Roman" w:eastAsia="Times New Roman" w:hAnsi="Times New Roman" w:cs="Times New Roman"/>
                <w:color w:val="000000"/>
                <w:sz w:val="16"/>
                <w:szCs w:val="16"/>
                <w:lang w:eastAsia="tr-TR"/>
              </w:rPr>
            </w:pPr>
            <w:r w:rsidRPr="006F767A">
              <w:rPr>
                <w:rFonts w:ascii="Times New Roman" w:eastAsia="Times New Roman" w:hAnsi="Times New Roman" w:cs="Times New Roman"/>
                <w:color w:val="000000"/>
                <w:sz w:val="16"/>
                <w:szCs w:val="16"/>
                <w:lang w:eastAsia="tr-TR"/>
              </w:rPr>
              <w:t>5</w:t>
            </w:r>
          </w:p>
        </w:tc>
        <w:tc>
          <w:tcPr>
            <w:tcW w:w="567" w:type="dxa"/>
            <w:tcBorders>
              <w:top w:val="nil"/>
              <w:left w:val="nil"/>
              <w:bottom w:val="single" w:sz="4" w:space="0" w:color="auto"/>
              <w:right w:val="single" w:sz="4" w:space="0" w:color="auto"/>
            </w:tcBorders>
            <w:shd w:val="clear" w:color="auto" w:fill="auto"/>
            <w:noWrap/>
            <w:vAlign w:val="bottom"/>
            <w:hideMark/>
          </w:tcPr>
          <w:p w:rsidR="00C73642" w:rsidRPr="006F767A" w:rsidRDefault="00C73642" w:rsidP="00C73642">
            <w:pPr>
              <w:spacing w:after="0" w:line="240" w:lineRule="auto"/>
              <w:rPr>
                <w:rFonts w:ascii="Times New Roman" w:eastAsia="Times New Roman" w:hAnsi="Times New Roman" w:cs="Times New Roman"/>
                <w:color w:val="000000"/>
                <w:sz w:val="16"/>
                <w:szCs w:val="16"/>
                <w:lang w:eastAsia="tr-TR"/>
              </w:rPr>
            </w:pPr>
            <w:r w:rsidRPr="006F767A">
              <w:rPr>
                <w:rFonts w:ascii="Times New Roman" w:eastAsia="Times New Roman" w:hAnsi="Times New Roman" w:cs="Times New Roman"/>
                <w:color w:val="000000"/>
                <w:sz w:val="16"/>
                <w:szCs w:val="16"/>
                <w:lang w:eastAsia="tr-TR"/>
              </w:rPr>
              <w:t>7</w:t>
            </w:r>
          </w:p>
        </w:tc>
        <w:tc>
          <w:tcPr>
            <w:tcW w:w="569" w:type="dxa"/>
            <w:tcBorders>
              <w:top w:val="nil"/>
              <w:left w:val="nil"/>
              <w:bottom w:val="single" w:sz="4" w:space="0" w:color="auto"/>
              <w:right w:val="single" w:sz="4" w:space="0" w:color="auto"/>
            </w:tcBorders>
            <w:shd w:val="clear" w:color="auto" w:fill="auto"/>
            <w:noWrap/>
            <w:vAlign w:val="bottom"/>
            <w:hideMark/>
          </w:tcPr>
          <w:p w:rsidR="00C73642" w:rsidRPr="006F767A" w:rsidRDefault="00C73642" w:rsidP="00C73642">
            <w:pPr>
              <w:spacing w:after="0" w:line="240" w:lineRule="auto"/>
              <w:rPr>
                <w:rFonts w:ascii="Times New Roman" w:eastAsia="Times New Roman" w:hAnsi="Times New Roman" w:cs="Times New Roman"/>
                <w:color w:val="000000"/>
                <w:sz w:val="16"/>
                <w:szCs w:val="16"/>
                <w:lang w:eastAsia="tr-TR"/>
              </w:rPr>
            </w:pPr>
            <w:r w:rsidRPr="006F767A">
              <w:rPr>
                <w:rFonts w:ascii="Times New Roman" w:eastAsia="Times New Roman" w:hAnsi="Times New Roman" w:cs="Times New Roman"/>
                <w:color w:val="000000"/>
                <w:sz w:val="16"/>
                <w:szCs w:val="16"/>
                <w:lang w:eastAsia="tr-TR"/>
              </w:rPr>
              <w:t>1+1</w:t>
            </w:r>
          </w:p>
        </w:tc>
        <w:tc>
          <w:tcPr>
            <w:tcW w:w="567" w:type="dxa"/>
            <w:tcBorders>
              <w:top w:val="nil"/>
              <w:left w:val="nil"/>
              <w:bottom w:val="single" w:sz="4" w:space="0" w:color="auto"/>
              <w:right w:val="single" w:sz="4" w:space="0" w:color="auto"/>
            </w:tcBorders>
            <w:shd w:val="clear" w:color="auto" w:fill="auto"/>
            <w:noWrap/>
            <w:vAlign w:val="bottom"/>
            <w:hideMark/>
          </w:tcPr>
          <w:p w:rsidR="00C73642" w:rsidRPr="006F767A" w:rsidRDefault="00C73642" w:rsidP="00C73642">
            <w:pPr>
              <w:spacing w:after="0" w:line="240" w:lineRule="auto"/>
              <w:rPr>
                <w:rFonts w:ascii="Times New Roman" w:eastAsia="Times New Roman" w:hAnsi="Times New Roman" w:cs="Times New Roman"/>
                <w:color w:val="000000"/>
                <w:sz w:val="16"/>
                <w:szCs w:val="16"/>
                <w:lang w:eastAsia="tr-TR"/>
              </w:rPr>
            </w:pPr>
            <w:r w:rsidRPr="006F767A">
              <w:rPr>
                <w:rFonts w:ascii="Times New Roman" w:eastAsia="Times New Roman" w:hAnsi="Times New Roman" w:cs="Times New Roman"/>
                <w:color w:val="000000"/>
                <w:sz w:val="16"/>
                <w:szCs w:val="16"/>
                <w:lang w:eastAsia="tr-TR"/>
              </w:rPr>
              <w:t>7</w:t>
            </w:r>
          </w:p>
        </w:tc>
        <w:tc>
          <w:tcPr>
            <w:tcW w:w="572" w:type="dxa"/>
            <w:tcBorders>
              <w:top w:val="nil"/>
              <w:left w:val="nil"/>
              <w:bottom w:val="single" w:sz="4" w:space="0" w:color="auto"/>
              <w:right w:val="single" w:sz="4" w:space="0" w:color="auto"/>
            </w:tcBorders>
            <w:shd w:val="clear" w:color="auto" w:fill="auto"/>
            <w:noWrap/>
            <w:vAlign w:val="bottom"/>
            <w:hideMark/>
          </w:tcPr>
          <w:p w:rsidR="00C73642" w:rsidRPr="006F767A" w:rsidRDefault="00C73642" w:rsidP="00C73642">
            <w:pPr>
              <w:spacing w:after="0" w:line="240" w:lineRule="auto"/>
              <w:rPr>
                <w:rFonts w:ascii="Times New Roman" w:eastAsia="Times New Roman" w:hAnsi="Times New Roman" w:cs="Times New Roman"/>
                <w:color w:val="000000"/>
                <w:sz w:val="16"/>
                <w:szCs w:val="16"/>
                <w:lang w:eastAsia="tr-TR"/>
              </w:rPr>
            </w:pPr>
            <w:r w:rsidRPr="006F767A">
              <w:rPr>
                <w:rFonts w:ascii="Times New Roman" w:eastAsia="Times New Roman" w:hAnsi="Times New Roman" w:cs="Times New Roman"/>
                <w:color w:val="000000"/>
                <w:sz w:val="16"/>
                <w:szCs w:val="16"/>
                <w:lang w:eastAsia="tr-TR"/>
              </w:rPr>
              <w:t>1+1</w:t>
            </w:r>
          </w:p>
        </w:tc>
        <w:tc>
          <w:tcPr>
            <w:tcW w:w="575" w:type="dxa"/>
            <w:tcBorders>
              <w:top w:val="nil"/>
              <w:left w:val="nil"/>
              <w:bottom w:val="single" w:sz="4" w:space="0" w:color="auto"/>
              <w:right w:val="single" w:sz="4" w:space="0" w:color="auto"/>
            </w:tcBorders>
            <w:shd w:val="clear" w:color="auto" w:fill="auto"/>
            <w:noWrap/>
            <w:vAlign w:val="bottom"/>
            <w:hideMark/>
          </w:tcPr>
          <w:p w:rsidR="00C73642" w:rsidRPr="006F767A" w:rsidRDefault="00C73642" w:rsidP="00C73642">
            <w:pPr>
              <w:spacing w:after="0" w:line="240" w:lineRule="auto"/>
              <w:rPr>
                <w:rFonts w:ascii="Times New Roman" w:eastAsia="Times New Roman" w:hAnsi="Times New Roman" w:cs="Times New Roman"/>
                <w:color w:val="000000"/>
                <w:sz w:val="16"/>
                <w:szCs w:val="16"/>
                <w:lang w:eastAsia="tr-TR"/>
              </w:rPr>
            </w:pPr>
            <w:r w:rsidRPr="006F767A">
              <w:rPr>
                <w:rFonts w:ascii="Times New Roman" w:eastAsia="Times New Roman" w:hAnsi="Times New Roman" w:cs="Times New Roman"/>
                <w:color w:val="000000"/>
                <w:sz w:val="16"/>
                <w:szCs w:val="16"/>
                <w:lang w:eastAsia="tr-TR"/>
              </w:rPr>
              <w:t> 3</w:t>
            </w:r>
          </w:p>
        </w:tc>
        <w:tc>
          <w:tcPr>
            <w:tcW w:w="567" w:type="dxa"/>
            <w:tcBorders>
              <w:top w:val="nil"/>
              <w:left w:val="nil"/>
              <w:bottom w:val="single" w:sz="4" w:space="0" w:color="auto"/>
              <w:right w:val="single" w:sz="4" w:space="0" w:color="auto"/>
            </w:tcBorders>
            <w:shd w:val="clear" w:color="auto" w:fill="auto"/>
            <w:noWrap/>
            <w:vAlign w:val="bottom"/>
            <w:hideMark/>
          </w:tcPr>
          <w:p w:rsidR="00C73642" w:rsidRPr="006F767A" w:rsidRDefault="00C73642" w:rsidP="00C73642">
            <w:pPr>
              <w:spacing w:after="0" w:line="240" w:lineRule="auto"/>
              <w:rPr>
                <w:rFonts w:ascii="Times New Roman" w:eastAsia="Times New Roman" w:hAnsi="Times New Roman" w:cs="Times New Roman"/>
                <w:color w:val="000000"/>
                <w:sz w:val="16"/>
                <w:szCs w:val="16"/>
                <w:lang w:eastAsia="tr-TR"/>
              </w:rPr>
            </w:pPr>
            <w:r w:rsidRPr="006F767A">
              <w:rPr>
                <w:rFonts w:ascii="Times New Roman" w:eastAsia="Times New Roman" w:hAnsi="Times New Roman" w:cs="Times New Roman"/>
                <w:color w:val="000000"/>
                <w:sz w:val="16"/>
                <w:szCs w:val="16"/>
                <w:lang w:eastAsia="tr-TR"/>
              </w:rPr>
              <w:t>1</w:t>
            </w:r>
          </w:p>
        </w:tc>
        <w:tc>
          <w:tcPr>
            <w:tcW w:w="573" w:type="dxa"/>
            <w:tcBorders>
              <w:top w:val="nil"/>
              <w:left w:val="nil"/>
              <w:bottom w:val="single" w:sz="4" w:space="0" w:color="auto"/>
              <w:right w:val="single" w:sz="4" w:space="0" w:color="auto"/>
            </w:tcBorders>
            <w:shd w:val="clear" w:color="auto" w:fill="auto"/>
            <w:noWrap/>
            <w:vAlign w:val="bottom"/>
            <w:hideMark/>
          </w:tcPr>
          <w:p w:rsidR="00C73642" w:rsidRPr="006F767A" w:rsidRDefault="00C73642" w:rsidP="00C73642">
            <w:pPr>
              <w:spacing w:after="0" w:line="240" w:lineRule="auto"/>
              <w:rPr>
                <w:rFonts w:ascii="Times New Roman" w:eastAsia="Times New Roman" w:hAnsi="Times New Roman" w:cs="Times New Roman"/>
                <w:color w:val="000000"/>
                <w:sz w:val="16"/>
                <w:szCs w:val="16"/>
                <w:lang w:eastAsia="tr-TR"/>
              </w:rPr>
            </w:pPr>
            <w:r w:rsidRPr="006F767A">
              <w:rPr>
                <w:rFonts w:ascii="Times New Roman" w:eastAsia="Times New Roman" w:hAnsi="Times New Roman" w:cs="Times New Roman"/>
                <w:color w:val="000000"/>
                <w:sz w:val="16"/>
                <w:szCs w:val="16"/>
                <w:lang w:eastAsia="tr-TR"/>
              </w:rPr>
              <w:t>1</w:t>
            </w:r>
          </w:p>
        </w:tc>
        <w:tc>
          <w:tcPr>
            <w:tcW w:w="567" w:type="dxa"/>
            <w:tcBorders>
              <w:top w:val="nil"/>
              <w:left w:val="nil"/>
              <w:bottom w:val="single" w:sz="4" w:space="0" w:color="auto"/>
              <w:right w:val="single" w:sz="4" w:space="0" w:color="auto"/>
            </w:tcBorders>
            <w:shd w:val="clear" w:color="auto" w:fill="auto"/>
            <w:noWrap/>
            <w:vAlign w:val="bottom"/>
            <w:hideMark/>
          </w:tcPr>
          <w:p w:rsidR="00C73642" w:rsidRPr="006F767A" w:rsidRDefault="00C73642" w:rsidP="00C73642">
            <w:pPr>
              <w:spacing w:after="0" w:line="240" w:lineRule="auto"/>
              <w:rPr>
                <w:rFonts w:ascii="Times New Roman" w:eastAsia="Times New Roman" w:hAnsi="Times New Roman" w:cs="Times New Roman"/>
                <w:color w:val="000000"/>
                <w:sz w:val="16"/>
                <w:szCs w:val="16"/>
                <w:lang w:eastAsia="tr-TR"/>
              </w:rPr>
            </w:pPr>
            <w:r w:rsidRPr="006F767A">
              <w:rPr>
                <w:rFonts w:ascii="Times New Roman" w:eastAsia="Times New Roman" w:hAnsi="Times New Roman" w:cs="Times New Roman"/>
                <w:color w:val="000000"/>
                <w:sz w:val="16"/>
                <w:szCs w:val="16"/>
                <w:lang w:eastAsia="tr-TR"/>
              </w:rPr>
              <w:t> </w:t>
            </w:r>
          </w:p>
        </w:tc>
        <w:tc>
          <w:tcPr>
            <w:tcW w:w="856" w:type="dxa"/>
            <w:vMerge/>
            <w:tcBorders>
              <w:top w:val="nil"/>
              <w:left w:val="single" w:sz="4" w:space="0" w:color="auto"/>
              <w:bottom w:val="single" w:sz="4" w:space="0" w:color="auto"/>
              <w:right w:val="single" w:sz="4" w:space="0" w:color="auto"/>
            </w:tcBorders>
            <w:vAlign w:val="center"/>
            <w:hideMark/>
          </w:tcPr>
          <w:p w:rsidR="00C73642" w:rsidRPr="006F767A" w:rsidRDefault="00C73642" w:rsidP="00C73642">
            <w:pPr>
              <w:spacing w:after="0" w:line="240" w:lineRule="auto"/>
              <w:rPr>
                <w:rFonts w:ascii="Calibri" w:eastAsia="Times New Roman" w:hAnsi="Calibri" w:cs="Times New Roman"/>
                <w:color w:val="000000"/>
                <w:sz w:val="16"/>
                <w:szCs w:val="16"/>
                <w:lang w:eastAsia="tr-TR"/>
              </w:rPr>
            </w:pPr>
          </w:p>
        </w:tc>
        <w:tc>
          <w:tcPr>
            <w:tcW w:w="1790" w:type="dxa"/>
            <w:vMerge/>
            <w:tcBorders>
              <w:top w:val="nil"/>
              <w:left w:val="single" w:sz="4" w:space="0" w:color="auto"/>
              <w:bottom w:val="single" w:sz="4" w:space="0" w:color="auto"/>
              <w:right w:val="single" w:sz="4" w:space="0" w:color="auto"/>
            </w:tcBorders>
            <w:vAlign w:val="center"/>
            <w:hideMark/>
          </w:tcPr>
          <w:p w:rsidR="00C73642" w:rsidRPr="006F767A" w:rsidRDefault="00C73642" w:rsidP="00C73642">
            <w:pPr>
              <w:spacing w:after="0" w:line="240" w:lineRule="auto"/>
              <w:rPr>
                <w:rFonts w:ascii="Calibri" w:eastAsia="Times New Roman" w:hAnsi="Calibri" w:cs="Times New Roman"/>
                <w:color w:val="000000"/>
                <w:sz w:val="16"/>
                <w:szCs w:val="16"/>
                <w:lang w:eastAsia="tr-TR"/>
              </w:rPr>
            </w:pPr>
          </w:p>
        </w:tc>
      </w:tr>
      <w:tr w:rsidR="00D4461C" w:rsidRPr="006F767A" w:rsidTr="00D4461C">
        <w:trPr>
          <w:trHeight w:val="243"/>
        </w:trPr>
        <w:tc>
          <w:tcPr>
            <w:tcW w:w="571" w:type="dxa"/>
            <w:vMerge/>
            <w:tcBorders>
              <w:top w:val="nil"/>
              <w:left w:val="single" w:sz="4" w:space="0" w:color="auto"/>
              <w:bottom w:val="single" w:sz="4" w:space="0" w:color="000000"/>
              <w:right w:val="single" w:sz="4" w:space="0" w:color="auto"/>
            </w:tcBorders>
            <w:vAlign w:val="center"/>
            <w:hideMark/>
          </w:tcPr>
          <w:p w:rsidR="00C73642" w:rsidRPr="006F767A" w:rsidRDefault="00C73642" w:rsidP="00C73642">
            <w:pPr>
              <w:spacing w:after="0" w:line="240" w:lineRule="auto"/>
              <w:rPr>
                <w:rFonts w:ascii="Times New Roman" w:eastAsia="Times New Roman" w:hAnsi="Times New Roman" w:cs="Times New Roman"/>
                <w:b/>
                <w:bCs/>
                <w:color w:val="000000"/>
                <w:sz w:val="16"/>
                <w:szCs w:val="16"/>
                <w:lang w:eastAsia="tr-TR"/>
              </w:rPr>
            </w:pPr>
          </w:p>
        </w:tc>
        <w:tc>
          <w:tcPr>
            <w:tcW w:w="2131" w:type="dxa"/>
            <w:tcBorders>
              <w:top w:val="nil"/>
              <w:left w:val="nil"/>
              <w:bottom w:val="single" w:sz="4" w:space="0" w:color="auto"/>
              <w:right w:val="single" w:sz="4" w:space="0" w:color="auto"/>
            </w:tcBorders>
            <w:shd w:val="clear" w:color="000000" w:fill="FFFFFF"/>
            <w:vAlign w:val="center"/>
            <w:hideMark/>
          </w:tcPr>
          <w:p w:rsidR="00C73642" w:rsidRPr="006F767A" w:rsidRDefault="00C73642" w:rsidP="00C73642">
            <w:pPr>
              <w:spacing w:after="0" w:line="240" w:lineRule="auto"/>
              <w:rPr>
                <w:rFonts w:ascii="Times New Roman" w:eastAsia="Times New Roman" w:hAnsi="Times New Roman" w:cs="Times New Roman"/>
                <w:color w:val="000000"/>
                <w:sz w:val="16"/>
                <w:szCs w:val="16"/>
                <w:lang w:eastAsia="tr-TR"/>
              </w:rPr>
            </w:pPr>
            <w:r w:rsidRPr="006F767A">
              <w:rPr>
                <w:rFonts w:ascii="Times New Roman" w:eastAsia="Times New Roman" w:hAnsi="Times New Roman" w:cs="Times New Roman"/>
                <w:color w:val="000000"/>
                <w:sz w:val="16"/>
                <w:szCs w:val="16"/>
                <w:lang w:eastAsia="tr-TR"/>
              </w:rPr>
              <w:t>Din Öğretimi Genel Müdürlüğü</w:t>
            </w:r>
          </w:p>
        </w:tc>
        <w:tc>
          <w:tcPr>
            <w:tcW w:w="568" w:type="dxa"/>
            <w:tcBorders>
              <w:top w:val="nil"/>
              <w:left w:val="nil"/>
              <w:bottom w:val="single" w:sz="4" w:space="0" w:color="auto"/>
              <w:right w:val="single" w:sz="4" w:space="0" w:color="auto"/>
            </w:tcBorders>
            <w:shd w:val="clear" w:color="auto" w:fill="auto"/>
            <w:noWrap/>
            <w:vAlign w:val="bottom"/>
            <w:hideMark/>
          </w:tcPr>
          <w:p w:rsidR="00C73642" w:rsidRPr="006F767A" w:rsidRDefault="00C73642" w:rsidP="00C73642">
            <w:pPr>
              <w:spacing w:after="0" w:line="240" w:lineRule="auto"/>
              <w:rPr>
                <w:rFonts w:ascii="Times New Roman" w:eastAsia="Times New Roman" w:hAnsi="Times New Roman" w:cs="Times New Roman"/>
                <w:color w:val="000000"/>
                <w:sz w:val="16"/>
                <w:szCs w:val="16"/>
                <w:lang w:eastAsia="tr-TR"/>
              </w:rPr>
            </w:pPr>
            <w:r w:rsidRPr="006F767A">
              <w:rPr>
                <w:rFonts w:ascii="Times New Roman" w:eastAsia="Times New Roman" w:hAnsi="Times New Roman" w:cs="Times New Roman"/>
                <w:color w:val="000000"/>
                <w:sz w:val="16"/>
                <w:szCs w:val="16"/>
                <w:lang w:eastAsia="tr-TR"/>
              </w:rPr>
              <w:t>28</w:t>
            </w:r>
          </w:p>
        </w:tc>
        <w:tc>
          <w:tcPr>
            <w:tcW w:w="571" w:type="dxa"/>
            <w:tcBorders>
              <w:top w:val="nil"/>
              <w:left w:val="nil"/>
              <w:bottom w:val="single" w:sz="4" w:space="0" w:color="auto"/>
              <w:right w:val="single" w:sz="4" w:space="0" w:color="auto"/>
            </w:tcBorders>
            <w:shd w:val="clear" w:color="auto" w:fill="auto"/>
            <w:noWrap/>
            <w:vAlign w:val="bottom"/>
            <w:hideMark/>
          </w:tcPr>
          <w:p w:rsidR="00C73642" w:rsidRPr="006F767A" w:rsidRDefault="00C73642" w:rsidP="00C73642">
            <w:pPr>
              <w:spacing w:after="0" w:line="240" w:lineRule="auto"/>
              <w:rPr>
                <w:rFonts w:ascii="Times New Roman" w:eastAsia="Times New Roman" w:hAnsi="Times New Roman" w:cs="Times New Roman"/>
                <w:color w:val="000000"/>
                <w:sz w:val="16"/>
                <w:szCs w:val="16"/>
                <w:lang w:eastAsia="tr-TR"/>
              </w:rPr>
            </w:pPr>
            <w:r w:rsidRPr="006F767A">
              <w:rPr>
                <w:rFonts w:ascii="Times New Roman" w:eastAsia="Times New Roman" w:hAnsi="Times New Roman" w:cs="Times New Roman"/>
                <w:color w:val="000000"/>
                <w:sz w:val="16"/>
                <w:szCs w:val="16"/>
                <w:lang w:eastAsia="tr-TR"/>
              </w:rPr>
              <w:t>2</w:t>
            </w:r>
          </w:p>
        </w:tc>
        <w:tc>
          <w:tcPr>
            <w:tcW w:w="569" w:type="dxa"/>
            <w:tcBorders>
              <w:top w:val="nil"/>
              <w:left w:val="nil"/>
              <w:bottom w:val="single" w:sz="4" w:space="0" w:color="auto"/>
              <w:right w:val="single" w:sz="4" w:space="0" w:color="auto"/>
            </w:tcBorders>
            <w:shd w:val="clear" w:color="auto" w:fill="auto"/>
            <w:noWrap/>
            <w:vAlign w:val="bottom"/>
            <w:hideMark/>
          </w:tcPr>
          <w:p w:rsidR="00C73642" w:rsidRPr="006F767A" w:rsidRDefault="00C73642" w:rsidP="00C73642">
            <w:pPr>
              <w:spacing w:after="0" w:line="240" w:lineRule="auto"/>
              <w:rPr>
                <w:rFonts w:ascii="Times New Roman" w:eastAsia="Times New Roman" w:hAnsi="Times New Roman" w:cs="Times New Roman"/>
                <w:color w:val="000000"/>
                <w:sz w:val="16"/>
                <w:szCs w:val="16"/>
                <w:lang w:eastAsia="tr-TR"/>
              </w:rPr>
            </w:pPr>
            <w:r w:rsidRPr="006F767A">
              <w:rPr>
                <w:rFonts w:ascii="Times New Roman" w:eastAsia="Times New Roman" w:hAnsi="Times New Roman" w:cs="Times New Roman"/>
                <w:color w:val="000000"/>
                <w:sz w:val="16"/>
                <w:szCs w:val="16"/>
                <w:lang w:eastAsia="tr-TR"/>
              </w:rPr>
              <w:t>15</w:t>
            </w:r>
          </w:p>
        </w:tc>
        <w:tc>
          <w:tcPr>
            <w:tcW w:w="571" w:type="dxa"/>
            <w:tcBorders>
              <w:top w:val="nil"/>
              <w:left w:val="nil"/>
              <w:bottom w:val="single" w:sz="4" w:space="0" w:color="auto"/>
              <w:right w:val="single" w:sz="4" w:space="0" w:color="auto"/>
            </w:tcBorders>
            <w:shd w:val="clear" w:color="auto" w:fill="auto"/>
            <w:noWrap/>
            <w:vAlign w:val="bottom"/>
            <w:hideMark/>
          </w:tcPr>
          <w:p w:rsidR="00C73642" w:rsidRPr="006F767A" w:rsidRDefault="00C73642" w:rsidP="00C73642">
            <w:pPr>
              <w:spacing w:after="0" w:line="240" w:lineRule="auto"/>
              <w:rPr>
                <w:rFonts w:ascii="Times New Roman" w:eastAsia="Times New Roman" w:hAnsi="Times New Roman" w:cs="Times New Roman"/>
                <w:color w:val="000000"/>
                <w:sz w:val="16"/>
                <w:szCs w:val="16"/>
                <w:lang w:eastAsia="tr-TR"/>
              </w:rPr>
            </w:pPr>
            <w:r w:rsidRPr="006F767A">
              <w:rPr>
                <w:rFonts w:ascii="Times New Roman" w:eastAsia="Times New Roman" w:hAnsi="Times New Roman" w:cs="Times New Roman"/>
                <w:color w:val="000000"/>
                <w:sz w:val="16"/>
                <w:szCs w:val="16"/>
                <w:lang w:eastAsia="tr-TR"/>
              </w:rPr>
              <w:t>3</w:t>
            </w:r>
          </w:p>
        </w:tc>
        <w:tc>
          <w:tcPr>
            <w:tcW w:w="569" w:type="dxa"/>
            <w:tcBorders>
              <w:top w:val="nil"/>
              <w:left w:val="nil"/>
              <w:bottom w:val="single" w:sz="4" w:space="0" w:color="auto"/>
              <w:right w:val="single" w:sz="4" w:space="0" w:color="auto"/>
            </w:tcBorders>
            <w:shd w:val="clear" w:color="auto" w:fill="auto"/>
            <w:noWrap/>
            <w:vAlign w:val="bottom"/>
            <w:hideMark/>
          </w:tcPr>
          <w:p w:rsidR="00C73642" w:rsidRPr="006F767A" w:rsidRDefault="00C73642" w:rsidP="00C73642">
            <w:pPr>
              <w:spacing w:after="0" w:line="240" w:lineRule="auto"/>
              <w:rPr>
                <w:rFonts w:ascii="Times New Roman" w:eastAsia="Times New Roman" w:hAnsi="Times New Roman" w:cs="Times New Roman"/>
                <w:color w:val="000000"/>
                <w:sz w:val="16"/>
                <w:szCs w:val="16"/>
                <w:lang w:eastAsia="tr-TR"/>
              </w:rPr>
            </w:pPr>
            <w:r w:rsidRPr="006F767A">
              <w:rPr>
                <w:rFonts w:ascii="Times New Roman" w:eastAsia="Times New Roman" w:hAnsi="Times New Roman" w:cs="Times New Roman"/>
                <w:color w:val="000000"/>
                <w:sz w:val="16"/>
                <w:szCs w:val="16"/>
                <w:lang w:eastAsia="tr-TR"/>
              </w:rPr>
              <w:t> </w:t>
            </w:r>
          </w:p>
        </w:tc>
        <w:tc>
          <w:tcPr>
            <w:tcW w:w="570" w:type="dxa"/>
            <w:tcBorders>
              <w:top w:val="nil"/>
              <w:left w:val="nil"/>
              <w:bottom w:val="single" w:sz="4" w:space="0" w:color="auto"/>
              <w:right w:val="single" w:sz="4" w:space="0" w:color="auto"/>
            </w:tcBorders>
            <w:shd w:val="clear" w:color="auto" w:fill="auto"/>
            <w:noWrap/>
            <w:vAlign w:val="bottom"/>
            <w:hideMark/>
          </w:tcPr>
          <w:p w:rsidR="00C73642" w:rsidRPr="006F767A" w:rsidRDefault="00C73642" w:rsidP="00C73642">
            <w:pPr>
              <w:spacing w:after="0" w:line="240" w:lineRule="auto"/>
              <w:rPr>
                <w:rFonts w:ascii="Times New Roman" w:eastAsia="Times New Roman" w:hAnsi="Times New Roman" w:cs="Times New Roman"/>
                <w:color w:val="000000"/>
                <w:sz w:val="16"/>
                <w:szCs w:val="16"/>
                <w:lang w:eastAsia="tr-TR"/>
              </w:rPr>
            </w:pPr>
            <w:r w:rsidRPr="006F767A">
              <w:rPr>
                <w:rFonts w:ascii="Times New Roman" w:eastAsia="Times New Roman" w:hAnsi="Times New Roman" w:cs="Times New Roman"/>
                <w:color w:val="000000"/>
                <w:sz w:val="16"/>
                <w:szCs w:val="16"/>
                <w:lang w:eastAsia="tr-TR"/>
              </w:rPr>
              <w:t> </w:t>
            </w:r>
          </w:p>
        </w:tc>
        <w:tc>
          <w:tcPr>
            <w:tcW w:w="567" w:type="dxa"/>
            <w:tcBorders>
              <w:top w:val="nil"/>
              <w:left w:val="nil"/>
              <w:bottom w:val="single" w:sz="4" w:space="0" w:color="auto"/>
              <w:right w:val="single" w:sz="4" w:space="0" w:color="auto"/>
            </w:tcBorders>
            <w:shd w:val="clear" w:color="auto" w:fill="auto"/>
            <w:noWrap/>
            <w:vAlign w:val="bottom"/>
            <w:hideMark/>
          </w:tcPr>
          <w:p w:rsidR="00C73642" w:rsidRPr="006F767A" w:rsidRDefault="00C73642" w:rsidP="00C73642">
            <w:pPr>
              <w:spacing w:after="0" w:line="240" w:lineRule="auto"/>
              <w:rPr>
                <w:rFonts w:ascii="Times New Roman" w:eastAsia="Times New Roman" w:hAnsi="Times New Roman" w:cs="Times New Roman"/>
                <w:color w:val="000000"/>
                <w:sz w:val="16"/>
                <w:szCs w:val="16"/>
                <w:lang w:eastAsia="tr-TR"/>
              </w:rPr>
            </w:pPr>
            <w:r w:rsidRPr="006F767A">
              <w:rPr>
                <w:rFonts w:ascii="Times New Roman" w:eastAsia="Times New Roman" w:hAnsi="Times New Roman" w:cs="Times New Roman"/>
                <w:color w:val="000000"/>
                <w:sz w:val="16"/>
                <w:szCs w:val="16"/>
                <w:lang w:eastAsia="tr-TR"/>
              </w:rPr>
              <w:t>25</w:t>
            </w:r>
          </w:p>
        </w:tc>
        <w:tc>
          <w:tcPr>
            <w:tcW w:w="569" w:type="dxa"/>
            <w:tcBorders>
              <w:top w:val="nil"/>
              <w:left w:val="nil"/>
              <w:bottom w:val="single" w:sz="4" w:space="0" w:color="auto"/>
              <w:right w:val="single" w:sz="4" w:space="0" w:color="auto"/>
            </w:tcBorders>
            <w:shd w:val="clear" w:color="auto" w:fill="auto"/>
            <w:noWrap/>
            <w:vAlign w:val="bottom"/>
            <w:hideMark/>
          </w:tcPr>
          <w:p w:rsidR="00C73642" w:rsidRPr="006F767A" w:rsidRDefault="00C73642" w:rsidP="00C73642">
            <w:pPr>
              <w:spacing w:after="0" w:line="240" w:lineRule="auto"/>
              <w:rPr>
                <w:rFonts w:ascii="Times New Roman" w:eastAsia="Times New Roman" w:hAnsi="Times New Roman" w:cs="Times New Roman"/>
                <w:color w:val="000000"/>
                <w:sz w:val="16"/>
                <w:szCs w:val="16"/>
                <w:lang w:eastAsia="tr-TR"/>
              </w:rPr>
            </w:pPr>
            <w:r w:rsidRPr="006F767A">
              <w:rPr>
                <w:rFonts w:ascii="Times New Roman" w:eastAsia="Times New Roman" w:hAnsi="Times New Roman" w:cs="Times New Roman"/>
                <w:color w:val="000000"/>
                <w:sz w:val="16"/>
                <w:szCs w:val="16"/>
                <w:lang w:eastAsia="tr-TR"/>
              </w:rPr>
              <w:t>2</w:t>
            </w:r>
          </w:p>
        </w:tc>
        <w:tc>
          <w:tcPr>
            <w:tcW w:w="567" w:type="dxa"/>
            <w:tcBorders>
              <w:top w:val="nil"/>
              <w:left w:val="nil"/>
              <w:bottom w:val="single" w:sz="4" w:space="0" w:color="auto"/>
              <w:right w:val="single" w:sz="4" w:space="0" w:color="auto"/>
            </w:tcBorders>
            <w:shd w:val="clear" w:color="auto" w:fill="auto"/>
            <w:noWrap/>
            <w:vAlign w:val="bottom"/>
            <w:hideMark/>
          </w:tcPr>
          <w:p w:rsidR="00C73642" w:rsidRPr="006F767A" w:rsidRDefault="00C73642" w:rsidP="00C73642">
            <w:pPr>
              <w:spacing w:after="0" w:line="240" w:lineRule="auto"/>
              <w:rPr>
                <w:rFonts w:ascii="Times New Roman" w:eastAsia="Times New Roman" w:hAnsi="Times New Roman" w:cs="Times New Roman"/>
                <w:color w:val="000000"/>
                <w:sz w:val="16"/>
                <w:szCs w:val="16"/>
                <w:lang w:eastAsia="tr-TR"/>
              </w:rPr>
            </w:pPr>
            <w:r w:rsidRPr="006F767A">
              <w:rPr>
                <w:rFonts w:ascii="Times New Roman" w:eastAsia="Times New Roman" w:hAnsi="Times New Roman" w:cs="Times New Roman"/>
                <w:color w:val="000000"/>
                <w:sz w:val="16"/>
                <w:szCs w:val="16"/>
                <w:lang w:eastAsia="tr-TR"/>
              </w:rPr>
              <w:t>28</w:t>
            </w:r>
          </w:p>
        </w:tc>
        <w:tc>
          <w:tcPr>
            <w:tcW w:w="569" w:type="dxa"/>
            <w:tcBorders>
              <w:top w:val="nil"/>
              <w:left w:val="nil"/>
              <w:bottom w:val="single" w:sz="4" w:space="0" w:color="auto"/>
              <w:right w:val="single" w:sz="4" w:space="0" w:color="auto"/>
            </w:tcBorders>
            <w:shd w:val="clear" w:color="auto" w:fill="auto"/>
            <w:noWrap/>
            <w:vAlign w:val="bottom"/>
            <w:hideMark/>
          </w:tcPr>
          <w:p w:rsidR="00C73642" w:rsidRPr="006F767A" w:rsidRDefault="00C73642" w:rsidP="00C73642">
            <w:pPr>
              <w:spacing w:after="0" w:line="240" w:lineRule="auto"/>
              <w:rPr>
                <w:rFonts w:ascii="Times New Roman" w:eastAsia="Times New Roman" w:hAnsi="Times New Roman" w:cs="Times New Roman"/>
                <w:color w:val="000000"/>
                <w:sz w:val="16"/>
                <w:szCs w:val="16"/>
                <w:lang w:eastAsia="tr-TR"/>
              </w:rPr>
            </w:pPr>
            <w:r w:rsidRPr="006F767A">
              <w:rPr>
                <w:rFonts w:ascii="Times New Roman" w:eastAsia="Times New Roman" w:hAnsi="Times New Roman" w:cs="Times New Roman"/>
                <w:color w:val="000000"/>
                <w:sz w:val="16"/>
                <w:szCs w:val="16"/>
                <w:lang w:eastAsia="tr-TR"/>
              </w:rPr>
              <w:t>3+2</w:t>
            </w:r>
          </w:p>
        </w:tc>
        <w:tc>
          <w:tcPr>
            <w:tcW w:w="567" w:type="dxa"/>
            <w:tcBorders>
              <w:top w:val="nil"/>
              <w:left w:val="nil"/>
              <w:bottom w:val="single" w:sz="4" w:space="0" w:color="auto"/>
              <w:right w:val="single" w:sz="4" w:space="0" w:color="auto"/>
            </w:tcBorders>
            <w:shd w:val="clear" w:color="auto" w:fill="auto"/>
            <w:noWrap/>
            <w:vAlign w:val="bottom"/>
            <w:hideMark/>
          </w:tcPr>
          <w:p w:rsidR="00C73642" w:rsidRPr="006F767A" w:rsidRDefault="00C73642" w:rsidP="00C73642">
            <w:pPr>
              <w:spacing w:after="0" w:line="240" w:lineRule="auto"/>
              <w:rPr>
                <w:rFonts w:ascii="Times New Roman" w:eastAsia="Times New Roman" w:hAnsi="Times New Roman" w:cs="Times New Roman"/>
                <w:color w:val="000000"/>
                <w:sz w:val="16"/>
                <w:szCs w:val="16"/>
                <w:lang w:eastAsia="tr-TR"/>
              </w:rPr>
            </w:pPr>
            <w:r w:rsidRPr="006F767A">
              <w:rPr>
                <w:rFonts w:ascii="Times New Roman" w:eastAsia="Times New Roman" w:hAnsi="Times New Roman" w:cs="Times New Roman"/>
                <w:color w:val="000000"/>
                <w:sz w:val="16"/>
                <w:szCs w:val="16"/>
                <w:lang w:eastAsia="tr-TR"/>
              </w:rPr>
              <w:t>28</w:t>
            </w:r>
          </w:p>
        </w:tc>
        <w:tc>
          <w:tcPr>
            <w:tcW w:w="572" w:type="dxa"/>
            <w:tcBorders>
              <w:top w:val="nil"/>
              <w:left w:val="nil"/>
              <w:bottom w:val="single" w:sz="4" w:space="0" w:color="auto"/>
              <w:right w:val="single" w:sz="4" w:space="0" w:color="auto"/>
            </w:tcBorders>
            <w:shd w:val="clear" w:color="auto" w:fill="auto"/>
            <w:noWrap/>
            <w:vAlign w:val="bottom"/>
            <w:hideMark/>
          </w:tcPr>
          <w:p w:rsidR="00C73642" w:rsidRPr="006F767A" w:rsidRDefault="00C73642" w:rsidP="00C73642">
            <w:pPr>
              <w:spacing w:after="0" w:line="240" w:lineRule="auto"/>
              <w:rPr>
                <w:rFonts w:ascii="Times New Roman" w:eastAsia="Times New Roman" w:hAnsi="Times New Roman" w:cs="Times New Roman"/>
                <w:color w:val="000000"/>
                <w:sz w:val="16"/>
                <w:szCs w:val="16"/>
                <w:lang w:eastAsia="tr-TR"/>
              </w:rPr>
            </w:pPr>
            <w:r w:rsidRPr="006F767A">
              <w:rPr>
                <w:rFonts w:ascii="Times New Roman" w:eastAsia="Times New Roman" w:hAnsi="Times New Roman" w:cs="Times New Roman"/>
                <w:color w:val="000000"/>
                <w:sz w:val="16"/>
                <w:szCs w:val="16"/>
                <w:lang w:eastAsia="tr-TR"/>
              </w:rPr>
              <w:t>3+2</w:t>
            </w:r>
          </w:p>
        </w:tc>
        <w:tc>
          <w:tcPr>
            <w:tcW w:w="575" w:type="dxa"/>
            <w:tcBorders>
              <w:top w:val="nil"/>
              <w:left w:val="nil"/>
              <w:bottom w:val="single" w:sz="4" w:space="0" w:color="auto"/>
              <w:right w:val="single" w:sz="4" w:space="0" w:color="auto"/>
            </w:tcBorders>
            <w:shd w:val="clear" w:color="auto" w:fill="auto"/>
            <w:noWrap/>
            <w:vAlign w:val="bottom"/>
            <w:hideMark/>
          </w:tcPr>
          <w:p w:rsidR="00C73642" w:rsidRPr="006F767A" w:rsidRDefault="00C73642" w:rsidP="00C73642">
            <w:pPr>
              <w:spacing w:after="0" w:line="240" w:lineRule="auto"/>
              <w:rPr>
                <w:rFonts w:ascii="Times New Roman" w:eastAsia="Times New Roman" w:hAnsi="Times New Roman" w:cs="Times New Roman"/>
                <w:color w:val="000000"/>
                <w:sz w:val="16"/>
                <w:szCs w:val="16"/>
                <w:lang w:eastAsia="tr-TR"/>
              </w:rPr>
            </w:pPr>
            <w:r w:rsidRPr="006F767A">
              <w:rPr>
                <w:rFonts w:ascii="Times New Roman" w:eastAsia="Times New Roman" w:hAnsi="Times New Roman" w:cs="Times New Roman"/>
                <w:color w:val="000000"/>
                <w:sz w:val="16"/>
                <w:szCs w:val="16"/>
                <w:lang w:eastAsia="tr-TR"/>
              </w:rPr>
              <w:t> 8</w:t>
            </w:r>
          </w:p>
        </w:tc>
        <w:tc>
          <w:tcPr>
            <w:tcW w:w="567" w:type="dxa"/>
            <w:tcBorders>
              <w:top w:val="nil"/>
              <w:left w:val="nil"/>
              <w:bottom w:val="single" w:sz="4" w:space="0" w:color="auto"/>
              <w:right w:val="single" w:sz="4" w:space="0" w:color="auto"/>
            </w:tcBorders>
            <w:shd w:val="clear" w:color="auto" w:fill="auto"/>
            <w:noWrap/>
            <w:vAlign w:val="bottom"/>
            <w:hideMark/>
          </w:tcPr>
          <w:p w:rsidR="00C73642" w:rsidRPr="006F767A" w:rsidRDefault="00C73642" w:rsidP="00C73642">
            <w:pPr>
              <w:spacing w:after="0" w:line="240" w:lineRule="auto"/>
              <w:rPr>
                <w:rFonts w:ascii="Times New Roman" w:eastAsia="Times New Roman" w:hAnsi="Times New Roman" w:cs="Times New Roman"/>
                <w:color w:val="000000"/>
                <w:sz w:val="16"/>
                <w:szCs w:val="16"/>
                <w:lang w:eastAsia="tr-TR"/>
              </w:rPr>
            </w:pPr>
            <w:r w:rsidRPr="006F767A">
              <w:rPr>
                <w:rFonts w:ascii="Times New Roman" w:eastAsia="Times New Roman" w:hAnsi="Times New Roman" w:cs="Times New Roman"/>
                <w:color w:val="000000"/>
                <w:sz w:val="16"/>
                <w:szCs w:val="16"/>
                <w:lang w:eastAsia="tr-TR"/>
              </w:rPr>
              <w:t>1</w:t>
            </w:r>
          </w:p>
        </w:tc>
        <w:tc>
          <w:tcPr>
            <w:tcW w:w="573" w:type="dxa"/>
            <w:tcBorders>
              <w:top w:val="nil"/>
              <w:left w:val="nil"/>
              <w:bottom w:val="single" w:sz="4" w:space="0" w:color="auto"/>
              <w:right w:val="single" w:sz="4" w:space="0" w:color="auto"/>
            </w:tcBorders>
            <w:shd w:val="clear" w:color="auto" w:fill="auto"/>
            <w:noWrap/>
            <w:vAlign w:val="bottom"/>
            <w:hideMark/>
          </w:tcPr>
          <w:p w:rsidR="00C73642" w:rsidRPr="006F767A" w:rsidRDefault="00C73642" w:rsidP="00C73642">
            <w:pPr>
              <w:spacing w:after="0" w:line="240" w:lineRule="auto"/>
              <w:rPr>
                <w:rFonts w:ascii="Times New Roman" w:eastAsia="Times New Roman" w:hAnsi="Times New Roman" w:cs="Times New Roman"/>
                <w:color w:val="000000"/>
                <w:sz w:val="16"/>
                <w:szCs w:val="16"/>
                <w:lang w:eastAsia="tr-TR"/>
              </w:rPr>
            </w:pPr>
            <w:r w:rsidRPr="006F767A">
              <w:rPr>
                <w:rFonts w:ascii="Times New Roman" w:eastAsia="Times New Roman" w:hAnsi="Times New Roman" w:cs="Times New Roman"/>
                <w:color w:val="000000"/>
                <w:sz w:val="16"/>
                <w:szCs w:val="16"/>
                <w:lang w:eastAsia="tr-TR"/>
              </w:rPr>
              <w:t>10</w:t>
            </w:r>
          </w:p>
        </w:tc>
        <w:tc>
          <w:tcPr>
            <w:tcW w:w="567" w:type="dxa"/>
            <w:tcBorders>
              <w:top w:val="nil"/>
              <w:left w:val="nil"/>
              <w:bottom w:val="single" w:sz="4" w:space="0" w:color="auto"/>
              <w:right w:val="single" w:sz="4" w:space="0" w:color="auto"/>
            </w:tcBorders>
            <w:shd w:val="clear" w:color="auto" w:fill="auto"/>
            <w:noWrap/>
            <w:vAlign w:val="bottom"/>
            <w:hideMark/>
          </w:tcPr>
          <w:p w:rsidR="00C73642" w:rsidRPr="006F767A" w:rsidRDefault="00C73642" w:rsidP="00C73642">
            <w:pPr>
              <w:spacing w:after="0" w:line="240" w:lineRule="auto"/>
              <w:rPr>
                <w:rFonts w:ascii="Times New Roman" w:eastAsia="Times New Roman" w:hAnsi="Times New Roman" w:cs="Times New Roman"/>
                <w:color w:val="000000"/>
                <w:sz w:val="16"/>
                <w:szCs w:val="16"/>
                <w:lang w:eastAsia="tr-TR"/>
              </w:rPr>
            </w:pPr>
            <w:r w:rsidRPr="006F767A">
              <w:rPr>
                <w:rFonts w:ascii="Times New Roman" w:eastAsia="Times New Roman" w:hAnsi="Times New Roman" w:cs="Times New Roman"/>
                <w:color w:val="000000"/>
                <w:sz w:val="16"/>
                <w:szCs w:val="16"/>
                <w:lang w:eastAsia="tr-TR"/>
              </w:rPr>
              <w:t>2</w:t>
            </w:r>
          </w:p>
        </w:tc>
        <w:tc>
          <w:tcPr>
            <w:tcW w:w="856" w:type="dxa"/>
            <w:vMerge/>
            <w:tcBorders>
              <w:top w:val="nil"/>
              <w:left w:val="single" w:sz="4" w:space="0" w:color="auto"/>
              <w:bottom w:val="single" w:sz="4" w:space="0" w:color="auto"/>
              <w:right w:val="single" w:sz="4" w:space="0" w:color="auto"/>
            </w:tcBorders>
            <w:vAlign w:val="center"/>
            <w:hideMark/>
          </w:tcPr>
          <w:p w:rsidR="00C73642" w:rsidRPr="006F767A" w:rsidRDefault="00C73642" w:rsidP="00C73642">
            <w:pPr>
              <w:spacing w:after="0" w:line="240" w:lineRule="auto"/>
              <w:rPr>
                <w:rFonts w:ascii="Calibri" w:eastAsia="Times New Roman" w:hAnsi="Calibri" w:cs="Times New Roman"/>
                <w:color w:val="000000"/>
                <w:sz w:val="16"/>
                <w:szCs w:val="16"/>
                <w:lang w:eastAsia="tr-TR"/>
              </w:rPr>
            </w:pPr>
          </w:p>
        </w:tc>
        <w:tc>
          <w:tcPr>
            <w:tcW w:w="1790" w:type="dxa"/>
            <w:vMerge/>
            <w:tcBorders>
              <w:top w:val="nil"/>
              <w:left w:val="single" w:sz="4" w:space="0" w:color="auto"/>
              <w:bottom w:val="single" w:sz="4" w:space="0" w:color="auto"/>
              <w:right w:val="single" w:sz="4" w:space="0" w:color="auto"/>
            </w:tcBorders>
            <w:vAlign w:val="center"/>
            <w:hideMark/>
          </w:tcPr>
          <w:p w:rsidR="00C73642" w:rsidRPr="006F767A" w:rsidRDefault="00C73642" w:rsidP="00C73642">
            <w:pPr>
              <w:spacing w:after="0" w:line="240" w:lineRule="auto"/>
              <w:rPr>
                <w:rFonts w:ascii="Calibri" w:eastAsia="Times New Roman" w:hAnsi="Calibri" w:cs="Times New Roman"/>
                <w:color w:val="000000"/>
                <w:sz w:val="16"/>
                <w:szCs w:val="16"/>
                <w:lang w:eastAsia="tr-TR"/>
              </w:rPr>
            </w:pPr>
          </w:p>
        </w:tc>
      </w:tr>
      <w:tr w:rsidR="00D4461C" w:rsidRPr="006F767A" w:rsidTr="00D4461C">
        <w:trPr>
          <w:trHeight w:val="489"/>
        </w:trPr>
        <w:tc>
          <w:tcPr>
            <w:tcW w:w="571" w:type="dxa"/>
            <w:vMerge/>
            <w:tcBorders>
              <w:top w:val="nil"/>
              <w:left w:val="single" w:sz="4" w:space="0" w:color="auto"/>
              <w:bottom w:val="single" w:sz="4" w:space="0" w:color="000000"/>
              <w:right w:val="single" w:sz="4" w:space="0" w:color="auto"/>
            </w:tcBorders>
            <w:vAlign w:val="center"/>
            <w:hideMark/>
          </w:tcPr>
          <w:p w:rsidR="00C73642" w:rsidRPr="006F767A" w:rsidRDefault="00C73642" w:rsidP="00C73642">
            <w:pPr>
              <w:spacing w:after="0" w:line="240" w:lineRule="auto"/>
              <w:rPr>
                <w:rFonts w:ascii="Times New Roman" w:eastAsia="Times New Roman" w:hAnsi="Times New Roman" w:cs="Times New Roman"/>
                <w:b/>
                <w:bCs/>
                <w:color w:val="000000"/>
                <w:sz w:val="16"/>
                <w:szCs w:val="16"/>
                <w:lang w:eastAsia="tr-TR"/>
              </w:rPr>
            </w:pPr>
          </w:p>
        </w:tc>
        <w:tc>
          <w:tcPr>
            <w:tcW w:w="2131" w:type="dxa"/>
            <w:tcBorders>
              <w:top w:val="nil"/>
              <w:left w:val="nil"/>
              <w:bottom w:val="single" w:sz="4" w:space="0" w:color="auto"/>
              <w:right w:val="single" w:sz="4" w:space="0" w:color="auto"/>
            </w:tcBorders>
            <w:shd w:val="clear" w:color="000000" w:fill="FFFFFF"/>
            <w:vAlign w:val="center"/>
            <w:hideMark/>
          </w:tcPr>
          <w:p w:rsidR="00C73642" w:rsidRPr="006F767A" w:rsidRDefault="00C73642" w:rsidP="00C73642">
            <w:pPr>
              <w:spacing w:after="0" w:line="240" w:lineRule="auto"/>
              <w:rPr>
                <w:rFonts w:ascii="Times New Roman" w:eastAsia="Times New Roman" w:hAnsi="Times New Roman" w:cs="Times New Roman"/>
                <w:color w:val="000000"/>
                <w:sz w:val="16"/>
                <w:szCs w:val="16"/>
                <w:lang w:eastAsia="tr-TR"/>
              </w:rPr>
            </w:pPr>
            <w:r w:rsidRPr="006F767A">
              <w:rPr>
                <w:rFonts w:ascii="Times New Roman" w:eastAsia="Times New Roman" w:hAnsi="Times New Roman" w:cs="Times New Roman"/>
                <w:color w:val="000000"/>
                <w:sz w:val="16"/>
                <w:szCs w:val="16"/>
                <w:lang w:eastAsia="tr-TR"/>
              </w:rPr>
              <w:t>Hayat Boyu Öğrenme Genel Müdürlüğü</w:t>
            </w:r>
          </w:p>
        </w:tc>
        <w:tc>
          <w:tcPr>
            <w:tcW w:w="568" w:type="dxa"/>
            <w:tcBorders>
              <w:top w:val="nil"/>
              <w:left w:val="nil"/>
              <w:bottom w:val="single" w:sz="4" w:space="0" w:color="auto"/>
              <w:right w:val="single" w:sz="4" w:space="0" w:color="auto"/>
            </w:tcBorders>
            <w:shd w:val="clear" w:color="auto" w:fill="auto"/>
            <w:noWrap/>
            <w:vAlign w:val="bottom"/>
            <w:hideMark/>
          </w:tcPr>
          <w:p w:rsidR="00C73642" w:rsidRPr="006F767A" w:rsidRDefault="00C73642" w:rsidP="00C73642">
            <w:pPr>
              <w:spacing w:after="0" w:line="240" w:lineRule="auto"/>
              <w:rPr>
                <w:rFonts w:ascii="Times New Roman" w:eastAsia="Times New Roman" w:hAnsi="Times New Roman" w:cs="Times New Roman"/>
                <w:color w:val="000000"/>
                <w:sz w:val="16"/>
                <w:szCs w:val="16"/>
                <w:lang w:eastAsia="tr-TR"/>
              </w:rPr>
            </w:pPr>
            <w:r w:rsidRPr="006F767A">
              <w:rPr>
                <w:rFonts w:ascii="Times New Roman" w:eastAsia="Times New Roman" w:hAnsi="Times New Roman" w:cs="Times New Roman"/>
                <w:color w:val="000000"/>
                <w:sz w:val="16"/>
                <w:szCs w:val="16"/>
                <w:lang w:eastAsia="tr-TR"/>
              </w:rPr>
              <w:t>15</w:t>
            </w:r>
          </w:p>
        </w:tc>
        <w:tc>
          <w:tcPr>
            <w:tcW w:w="571" w:type="dxa"/>
            <w:tcBorders>
              <w:top w:val="nil"/>
              <w:left w:val="nil"/>
              <w:bottom w:val="single" w:sz="4" w:space="0" w:color="auto"/>
              <w:right w:val="single" w:sz="4" w:space="0" w:color="auto"/>
            </w:tcBorders>
            <w:shd w:val="clear" w:color="auto" w:fill="auto"/>
            <w:noWrap/>
            <w:vAlign w:val="bottom"/>
            <w:hideMark/>
          </w:tcPr>
          <w:p w:rsidR="00C73642" w:rsidRPr="006F767A" w:rsidRDefault="00C73642" w:rsidP="00C73642">
            <w:pPr>
              <w:spacing w:after="0" w:line="240" w:lineRule="auto"/>
              <w:rPr>
                <w:rFonts w:ascii="Times New Roman" w:eastAsia="Times New Roman" w:hAnsi="Times New Roman" w:cs="Times New Roman"/>
                <w:color w:val="000000"/>
                <w:sz w:val="16"/>
                <w:szCs w:val="16"/>
                <w:lang w:eastAsia="tr-TR"/>
              </w:rPr>
            </w:pPr>
            <w:r w:rsidRPr="006F767A">
              <w:rPr>
                <w:rFonts w:ascii="Times New Roman" w:eastAsia="Times New Roman" w:hAnsi="Times New Roman" w:cs="Times New Roman"/>
                <w:color w:val="000000"/>
                <w:sz w:val="16"/>
                <w:szCs w:val="16"/>
                <w:lang w:eastAsia="tr-TR"/>
              </w:rPr>
              <w:t>1</w:t>
            </w:r>
          </w:p>
        </w:tc>
        <w:tc>
          <w:tcPr>
            <w:tcW w:w="569" w:type="dxa"/>
            <w:tcBorders>
              <w:top w:val="nil"/>
              <w:left w:val="nil"/>
              <w:bottom w:val="single" w:sz="4" w:space="0" w:color="auto"/>
              <w:right w:val="single" w:sz="4" w:space="0" w:color="auto"/>
            </w:tcBorders>
            <w:shd w:val="clear" w:color="auto" w:fill="auto"/>
            <w:noWrap/>
            <w:vAlign w:val="bottom"/>
            <w:hideMark/>
          </w:tcPr>
          <w:p w:rsidR="00C73642" w:rsidRPr="006F767A" w:rsidRDefault="00C73642" w:rsidP="00C73642">
            <w:pPr>
              <w:spacing w:after="0" w:line="240" w:lineRule="auto"/>
              <w:rPr>
                <w:rFonts w:ascii="Times New Roman" w:eastAsia="Times New Roman" w:hAnsi="Times New Roman" w:cs="Times New Roman"/>
                <w:color w:val="000000"/>
                <w:sz w:val="16"/>
                <w:szCs w:val="16"/>
                <w:lang w:eastAsia="tr-TR"/>
              </w:rPr>
            </w:pPr>
            <w:r w:rsidRPr="006F767A">
              <w:rPr>
                <w:rFonts w:ascii="Times New Roman" w:eastAsia="Times New Roman" w:hAnsi="Times New Roman" w:cs="Times New Roman"/>
                <w:color w:val="000000"/>
                <w:sz w:val="16"/>
                <w:szCs w:val="16"/>
                <w:lang w:eastAsia="tr-TR"/>
              </w:rPr>
              <w:t>5</w:t>
            </w:r>
          </w:p>
        </w:tc>
        <w:tc>
          <w:tcPr>
            <w:tcW w:w="571" w:type="dxa"/>
            <w:tcBorders>
              <w:top w:val="nil"/>
              <w:left w:val="nil"/>
              <w:bottom w:val="single" w:sz="4" w:space="0" w:color="auto"/>
              <w:right w:val="single" w:sz="4" w:space="0" w:color="auto"/>
            </w:tcBorders>
            <w:shd w:val="clear" w:color="auto" w:fill="auto"/>
            <w:noWrap/>
            <w:vAlign w:val="bottom"/>
            <w:hideMark/>
          </w:tcPr>
          <w:p w:rsidR="00C73642" w:rsidRPr="006F767A" w:rsidRDefault="00C73642" w:rsidP="00C73642">
            <w:pPr>
              <w:spacing w:after="0" w:line="240" w:lineRule="auto"/>
              <w:rPr>
                <w:rFonts w:ascii="Times New Roman" w:eastAsia="Times New Roman" w:hAnsi="Times New Roman" w:cs="Times New Roman"/>
                <w:color w:val="000000"/>
                <w:sz w:val="16"/>
                <w:szCs w:val="16"/>
                <w:lang w:eastAsia="tr-TR"/>
              </w:rPr>
            </w:pPr>
            <w:r w:rsidRPr="006F767A">
              <w:rPr>
                <w:rFonts w:ascii="Times New Roman" w:eastAsia="Times New Roman" w:hAnsi="Times New Roman" w:cs="Times New Roman"/>
                <w:color w:val="000000"/>
                <w:sz w:val="16"/>
                <w:szCs w:val="16"/>
                <w:lang w:eastAsia="tr-TR"/>
              </w:rPr>
              <w:t>1</w:t>
            </w:r>
          </w:p>
        </w:tc>
        <w:tc>
          <w:tcPr>
            <w:tcW w:w="569" w:type="dxa"/>
            <w:tcBorders>
              <w:top w:val="nil"/>
              <w:left w:val="nil"/>
              <w:bottom w:val="single" w:sz="4" w:space="0" w:color="auto"/>
              <w:right w:val="single" w:sz="4" w:space="0" w:color="auto"/>
            </w:tcBorders>
            <w:shd w:val="clear" w:color="auto" w:fill="auto"/>
            <w:noWrap/>
            <w:vAlign w:val="bottom"/>
            <w:hideMark/>
          </w:tcPr>
          <w:p w:rsidR="00C73642" w:rsidRPr="006F767A" w:rsidRDefault="00C73642" w:rsidP="00C73642">
            <w:pPr>
              <w:spacing w:after="0" w:line="240" w:lineRule="auto"/>
              <w:rPr>
                <w:rFonts w:ascii="Times New Roman" w:eastAsia="Times New Roman" w:hAnsi="Times New Roman" w:cs="Times New Roman"/>
                <w:color w:val="000000"/>
                <w:sz w:val="16"/>
                <w:szCs w:val="16"/>
                <w:lang w:eastAsia="tr-TR"/>
              </w:rPr>
            </w:pPr>
            <w:r w:rsidRPr="006F767A">
              <w:rPr>
                <w:rFonts w:ascii="Times New Roman" w:eastAsia="Times New Roman" w:hAnsi="Times New Roman" w:cs="Times New Roman"/>
                <w:color w:val="000000"/>
                <w:sz w:val="16"/>
                <w:szCs w:val="16"/>
                <w:lang w:eastAsia="tr-TR"/>
              </w:rPr>
              <w:t> </w:t>
            </w:r>
          </w:p>
        </w:tc>
        <w:tc>
          <w:tcPr>
            <w:tcW w:w="570" w:type="dxa"/>
            <w:tcBorders>
              <w:top w:val="nil"/>
              <w:left w:val="nil"/>
              <w:bottom w:val="single" w:sz="4" w:space="0" w:color="auto"/>
              <w:right w:val="single" w:sz="4" w:space="0" w:color="auto"/>
            </w:tcBorders>
            <w:shd w:val="clear" w:color="auto" w:fill="auto"/>
            <w:noWrap/>
            <w:vAlign w:val="bottom"/>
            <w:hideMark/>
          </w:tcPr>
          <w:p w:rsidR="00C73642" w:rsidRPr="006F767A" w:rsidRDefault="00C73642" w:rsidP="00C73642">
            <w:pPr>
              <w:spacing w:after="0" w:line="240" w:lineRule="auto"/>
              <w:rPr>
                <w:rFonts w:ascii="Times New Roman" w:eastAsia="Times New Roman" w:hAnsi="Times New Roman" w:cs="Times New Roman"/>
                <w:color w:val="000000"/>
                <w:sz w:val="16"/>
                <w:szCs w:val="16"/>
                <w:lang w:eastAsia="tr-TR"/>
              </w:rPr>
            </w:pPr>
            <w:r w:rsidRPr="006F767A">
              <w:rPr>
                <w:rFonts w:ascii="Times New Roman" w:eastAsia="Times New Roman" w:hAnsi="Times New Roman" w:cs="Times New Roman"/>
                <w:color w:val="000000"/>
                <w:sz w:val="16"/>
                <w:szCs w:val="16"/>
                <w:lang w:eastAsia="tr-TR"/>
              </w:rPr>
              <w:t> </w:t>
            </w:r>
          </w:p>
        </w:tc>
        <w:tc>
          <w:tcPr>
            <w:tcW w:w="567" w:type="dxa"/>
            <w:tcBorders>
              <w:top w:val="nil"/>
              <w:left w:val="nil"/>
              <w:bottom w:val="single" w:sz="4" w:space="0" w:color="auto"/>
              <w:right w:val="single" w:sz="4" w:space="0" w:color="auto"/>
            </w:tcBorders>
            <w:shd w:val="clear" w:color="auto" w:fill="auto"/>
            <w:noWrap/>
            <w:vAlign w:val="bottom"/>
            <w:hideMark/>
          </w:tcPr>
          <w:p w:rsidR="00C73642" w:rsidRPr="006F767A" w:rsidRDefault="00C73642" w:rsidP="00C73642">
            <w:pPr>
              <w:spacing w:after="0" w:line="240" w:lineRule="auto"/>
              <w:rPr>
                <w:rFonts w:ascii="Times New Roman" w:eastAsia="Times New Roman" w:hAnsi="Times New Roman" w:cs="Times New Roman"/>
                <w:color w:val="000000"/>
                <w:sz w:val="16"/>
                <w:szCs w:val="16"/>
                <w:lang w:eastAsia="tr-TR"/>
              </w:rPr>
            </w:pPr>
            <w:r w:rsidRPr="006F767A">
              <w:rPr>
                <w:rFonts w:ascii="Times New Roman" w:eastAsia="Times New Roman" w:hAnsi="Times New Roman" w:cs="Times New Roman"/>
                <w:color w:val="000000"/>
                <w:sz w:val="16"/>
                <w:szCs w:val="16"/>
                <w:lang w:eastAsia="tr-TR"/>
              </w:rPr>
              <w:t>15</w:t>
            </w:r>
          </w:p>
        </w:tc>
        <w:tc>
          <w:tcPr>
            <w:tcW w:w="569" w:type="dxa"/>
            <w:tcBorders>
              <w:top w:val="nil"/>
              <w:left w:val="nil"/>
              <w:bottom w:val="single" w:sz="4" w:space="0" w:color="auto"/>
              <w:right w:val="single" w:sz="4" w:space="0" w:color="auto"/>
            </w:tcBorders>
            <w:shd w:val="clear" w:color="auto" w:fill="auto"/>
            <w:noWrap/>
            <w:vAlign w:val="bottom"/>
            <w:hideMark/>
          </w:tcPr>
          <w:p w:rsidR="00C73642" w:rsidRPr="006F767A" w:rsidRDefault="00C73642" w:rsidP="00C73642">
            <w:pPr>
              <w:spacing w:after="0" w:line="240" w:lineRule="auto"/>
              <w:rPr>
                <w:rFonts w:ascii="Times New Roman" w:eastAsia="Times New Roman" w:hAnsi="Times New Roman" w:cs="Times New Roman"/>
                <w:color w:val="000000"/>
                <w:sz w:val="16"/>
                <w:szCs w:val="16"/>
                <w:lang w:eastAsia="tr-TR"/>
              </w:rPr>
            </w:pPr>
            <w:r w:rsidRPr="006F767A">
              <w:rPr>
                <w:rFonts w:ascii="Times New Roman" w:eastAsia="Times New Roman" w:hAnsi="Times New Roman" w:cs="Times New Roman"/>
                <w:color w:val="000000"/>
                <w:sz w:val="16"/>
                <w:szCs w:val="16"/>
                <w:lang w:eastAsia="tr-TR"/>
              </w:rPr>
              <w:t>1</w:t>
            </w:r>
          </w:p>
        </w:tc>
        <w:tc>
          <w:tcPr>
            <w:tcW w:w="567" w:type="dxa"/>
            <w:tcBorders>
              <w:top w:val="nil"/>
              <w:left w:val="nil"/>
              <w:bottom w:val="single" w:sz="4" w:space="0" w:color="auto"/>
              <w:right w:val="single" w:sz="4" w:space="0" w:color="auto"/>
            </w:tcBorders>
            <w:shd w:val="clear" w:color="auto" w:fill="auto"/>
            <w:noWrap/>
            <w:vAlign w:val="bottom"/>
            <w:hideMark/>
          </w:tcPr>
          <w:p w:rsidR="00C73642" w:rsidRPr="006F767A" w:rsidRDefault="00C73642" w:rsidP="00C73642">
            <w:pPr>
              <w:spacing w:after="0" w:line="240" w:lineRule="auto"/>
              <w:rPr>
                <w:rFonts w:ascii="Times New Roman" w:eastAsia="Times New Roman" w:hAnsi="Times New Roman" w:cs="Times New Roman"/>
                <w:color w:val="000000"/>
                <w:sz w:val="16"/>
                <w:szCs w:val="16"/>
                <w:lang w:eastAsia="tr-TR"/>
              </w:rPr>
            </w:pPr>
            <w:r w:rsidRPr="006F767A">
              <w:rPr>
                <w:rFonts w:ascii="Times New Roman" w:eastAsia="Times New Roman" w:hAnsi="Times New Roman" w:cs="Times New Roman"/>
                <w:color w:val="000000"/>
                <w:sz w:val="16"/>
                <w:szCs w:val="16"/>
                <w:lang w:eastAsia="tr-TR"/>
              </w:rPr>
              <w:t>15</w:t>
            </w:r>
          </w:p>
        </w:tc>
        <w:tc>
          <w:tcPr>
            <w:tcW w:w="569" w:type="dxa"/>
            <w:tcBorders>
              <w:top w:val="nil"/>
              <w:left w:val="nil"/>
              <w:bottom w:val="single" w:sz="4" w:space="0" w:color="auto"/>
              <w:right w:val="single" w:sz="4" w:space="0" w:color="auto"/>
            </w:tcBorders>
            <w:shd w:val="clear" w:color="auto" w:fill="auto"/>
            <w:noWrap/>
            <w:vAlign w:val="bottom"/>
            <w:hideMark/>
          </w:tcPr>
          <w:p w:rsidR="00C73642" w:rsidRPr="006F767A" w:rsidRDefault="00C73642" w:rsidP="00C73642">
            <w:pPr>
              <w:spacing w:after="0" w:line="240" w:lineRule="auto"/>
              <w:rPr>
                <w:rFonts w:ascii="Times New Roman" w:eastAsia="Times New Roman" w:hAnsi="Times New Roman" w:cs="Times New Roman"/>
                <w:color w:val="000000"/>
                <w:sz w:val="16"/>
                <w:szCs w:val="16"/>
                <w:lang w:eastAsia="tr-TR"/>
              </w:rPr>
            </w:pPr>
            <w:r w:rsidRPr="006F767A">
              <w:rPr>
                <w:rFonts w:ascii="Times New Roman" w:eastAsia="Times New Roman" w:hAnsi="Times New Roman" w:cs="Times New Roman"/>
                <w:color w:val="000000"/>
                <w:sz w:val="16"/>
                <w:szCs w:val="16"/>
                <w:lang w:eastAsia="tr-TR"/>
              </w:rPr>
              <w:t>1</w:t>
            </w:r>
          </w:p>
        </w:tc>
        <w:tc>
          <w:tcPr>
            <w:tcW w:w="567" w:type="dxa"/>
            <w:tcBorders>
              <w:top w:val="nil"/>
              <w:left w:val="nil"/>
              <w:bottom w:val="single" w:sz="4" w:space="0" w:color="auto"/>
              <w:right w:val="single" w:sz="4" w:space="0" w:color="auto"/>
            </w:tcBorders>
            <w:shd w:val="clear" w:color="auto" w:fill="auto"/>
            <w:noWrap/>
            <w:vAlign w:val="bottom"/>
            <w:hideMark/>
          </w:tcPr>
          <w:p w:rsidR="00C73642" w:rsidRPr="006F767A" w:rsidRDefault="00C73642" w:rsidP="00C73642">
            <w:pPr>
              <w:spacing w:after="0" w:line="240" w:lineRule="auto"/>
              <w:rPr>
                <w:rFonts w:ascii="Times New Roman" w:eastAsia="Times New Roman" w:hAnsi="Times New Roman" w:cs="Times New Roman"/>
                <w:color w:val="000000"/>
                <w:sz w:val="16"/>
                <w:szCs w:val="16"/>
                <w:lang w:eastAsia="tr-TR"/>
              </w:rPr>
            </w:pPr>
            <w:r w:rsidRPr="006F767A">
              <w:rPr>
                <w:rFonts w:ascii="Times New Roman" w:eastAsia="Times New Roman" w:hAnsi="Times New Roman" w:cs="Times New Roman"/>
                <w:color w:val="000000"/>
                <w:sz w:val="16"/>
                <w:szCs w:val="16"/>
                <w:lang w:eastAsia="tr-TR"/>
              </w:rPr>
              <w:t>15</w:t>
            </w:r>
          </w:p>
        </w:tc>
        <w:tc>
          <w:tcPr>
            <w:tcW w:w="572" w:type="dxa"/>
            <w:tcBorders>
              <w:top w:val="nil"/>
              <w:left w:val="nil"/>
              <w:bottom w:val="single" w:sz="4" w:space="0" w:color="auto"/>
              <w:right w:val="single" w:sz="4" w:space="0" w:color="auto"/>
            </w:tcBorders>
            <w:shd w:val="clear" w:color="auto" w:fill="auto"/>
            <w:noWrap/>
            <w:vAlign w:val="bottom"/>
            <w:hideMark/>
          </w:tcPr>
          <w:p w:rsidR="00C73642" w:rsidRPr="006F767A" w:rsidRDefault="00C73642" w:rsidP="00C73642">
            <w:pPr>
              <w:spacing w:after="0" w:line="240" w:lineRule="auto"/>
              <w:rPr>
                <w:rFonts w:ascii="Times New Roman" w:eastAsia="Times New Roman" w:hAnsi="Times New Roman" w:cs="Times New Roman"/>
                <w:color w:val="000000"/>
                <w:sz w:val="16"/>
                <w:szCs w:val="16"/>
                <w:lang w:eastAsia="tr-TR"/>
              </w:rPr>
            </w:pPr>
            <w:r w:rsidRPr="006F767A">
              <w:rPr>
                <w:rFonts w:ascii="Times New Roman" w:eastAsia="Times New Roman" w:hAnsi="Times New Roman" w:cs="Times New Roman"/>
                <w:color w:val="000000"/>
                <w:sz w:val="16"/>
                <w:szCs w:val="16"/>
                <w:lang w:eastAsia="tr-TR"/>
              </w:rPr>
              <w:t>1</w:t>
            </w:r>
          </w:p>
        </w:tc>
        <w:tc>
          <w:tcPr>
            <w:tcW w:w="575" w:type="dxa"/>
            <w:tcBorders>
              <w:top w:val="nil"/>
              <w:left w:val="nil"/>
              <w:bottom w:val="single" w:sz="4" w:space="0" w:color="auto"/>
              <w:right w:val="single" w:sz="4" w:space="0" w:color="auto"/>
            </w:tcBorders>
            <w:shd w:val="clear" w:color="auto" w:fill="auto"/>
            <w:noWrap/>
            <w:vAlign w:val="bottom"/>
            <w:hideMark/>
          </w:tcPr>
          <w:p w:rsidR="00C73642" w:rsidRPr="006F767A" w:rsidRDefault="00C73642" w:rsidP="00C73642">
            <w:pPr>
              <w:spacing w:after="0" w:line="240" w:lineRule="auto"/>
              <w:rPr>
                <w:rFonts w:ascii="Times New Roman" w:eastAsia="Times New Roman" w:hAnsi="Times New Roman" w:cs="Times New Roman"/>
                <w:color w:val="000000"/>
                <w:sz w:val="16"/>
                <w:szCs w:val="16"/>
                <w:lang w:eastAsia="tr-TR"/>
              </w:rPr>
            </w:pPr>
            <w:r w:rsidRPr="006F767A">
              <w:rPr>
                <w:rFonts w:ascii="Times New Roman" w:eastAsia="Times New Roman" w:hAnsi="Times New Roman" w:cs="Times New Roman"/>
                <w:color w:val="000000"/>
                <w:sz w:val="16"/>
                <w:szCs w:val="16"/>
                <w:lang w:eastAsia="tr-TR"/>
              </w:rPr>
              <w:t> 1</w:t>
            </w:r>
          </w:p>
        </w:tc>
        <w:tc>
          <w:tcPr>
            <w:tcW w:w="567" w:type="dxa"/>
            <w:tcBorders>
              <w:top w:val="nil"/>
              <w:left w:val="nil"/>
              <w:bottom w:val="single" w:sz="4" w:space="0" w:color="auto"/>
              <w:right w:val="single" w:sz="4" w:space="0" w:color="auto"/>
            </w:tcBorders>
            <w:shd w:val="clear" w:color="auto" w:fill="auto"/>
            <w:noWrap/>
            <w:vAlign w:val="bottom"/>
            <w:hideMark/>
          </w:tcPr>
          <w:p w:rsidR="00C73642" w:rsidRPr="006F767A" w:rsidRDefault="00C73642" w:rsidP="00C73642">
            <w:pPr>
              <w:spacing w:after="0" w:line="240" w:lineRule="auto"/>
              <w:rPr>
                <w:rFonts w:ascii="Times New Roman" w:eastAsia="Times New Roman" w:hAnsi="Times New Roman" w:cs="Times New Roman"/>
                <w:color w:val="000000"/>
                <w:sz w:val="16"/>
                <w:szCs w:val="16"/>
                <w:lang w:eastAsia="tr-TR"/>
              </w:rPr>
            </w:pPr>
            <w:r w:rsidRPr="006F767A">
              <w:rPr>
                <w:rFonts w:ascii="Times New Roman" w:eastAsia="Times New Roman" w:hAnsi="Times New Roman" w:cs="Times New Roman"/>
                <w:color w:val="000000"/>
                <w:sz w:val="16"/>
                <w:szCs w:val="16"/>
                <w:lang w:eastAsia="tr-TR"/>
              </w:rPr>
              <w:t>1</w:t>
            </w:r>
          </w:p>
        </w:tc>
        <w:tc>
          <w:tcPr>
            <w:tcW w:w="573" w:type="dxa"/>
            <w:tcBorders>
              <w:top w:val="nil"/>
              <w:left w:val="nil"/>
              <w:bottom w:val="single" w:sz="4" w:space="0" w:color="auto"/>
              <w:right w:val="single" w:sz="4" w:space="0" w:color="auto"/>
            </w:tcBorders>
            <w:shd w:val="clear" w:color="auto" w:fill="auto"/>
            <w:noWrap/>
            <w:vAlign w:val="bottom"/>
            <w:hideMark/>
          </w:tcPr>
          <w:p w:rsidR="00C73642" w:rsidRPr="006F767A" w:rsidRDefault="00C73642" w:rsidP="00C73642">
            <w:pPr>
              <w:spacing w:after="0" w:line="240" w:lineRule="auto"/>
              <w:rPr>
                <w:rFonts w:ascii="Times New Roman" w:eastAsia="Times New Roman" w:hAnsi="Times New Roman" w:cs="Times New Roman"/>
                <w:color w:val="000000"/>
                <w:sz w:val="16"/>
                <w:szCs w:val="16"/>
                <w:lang w:eastAsia="tr-TR"/>
              </w:rPr>
            </w:pPr>
            <w:r w:rsidRPr="006F767A">
              <w:rPr>
                <w:rFonts w:ascii="Times New Roman" w:eastAsia="Times New Roman" w:hAnsi="Times New Roman" w:cs="Times New Roman"/>
                <w:color w:val="000000"/>
                <w:sz w:val="16"/>
                <w:szCs w:val="16"/>
                <w:lang w:eastAsia="tr-TR"/>
              </w:rPr>
              <w:t>2</w:t>
            </w:r>
          </w:p>
        </w:tc>
        <w:tc>
          <w:tcPr>
            <w:tcW w:w="567" w:type="dxa"/>
            <w:tcBorders>
              <w:top w:val="nil"/>
              <w:left w:val="nil"/>
              <w:bottom w:val="single" w:sz="4" w:space="0" w:color="auto"/>
              <w:right w:val="single" w:sz="4" w:space="0" w:color="auto"/>
            </w:tcBorders>
            <w:shd w:val="clear" w:color="auto" w:fill="auto"/>
            <w:noWrap/>
            <w:vAlign w:val="bottom"/>
            <w:hideMark/>
          </w:tcPr>
          <w:p w:rsidR="00C73642" w:rsidRPr="006F767A" w:rsidRDefault="00C73642" w:rsidP="00C73642">
            <w:pPr>
              <w:spacing w:after="0" w:line="240" w:lineRule="auto"/>
              <w:rPr>
                <w:rFonts w:ascii="Times New Roman" w:eastAsia="Times New Roman" w:hAnsi="Times New Roman" w:cs="Times New Roman"/>
                <w:color w:val="000000"/>
                <w:sz w:val="16"/>
                <w:szCs w:val="16"/>
                <w:lang w:eastAsia="tr-TR"/>
              </w:rPr>
            </w:pPr>
            <w:r w:rsidRPr="006F767A">
              <w:rPr>
                <w:rFonts w:ascii="Times New Roman" w:eastAsia="Times New Roman" w:hAnsi="Times New Roman" w:cs="Times New Roman"/>
                <w:color w:val="000000"/>
                <w:sz w:val="16"/>
                <w:szCs w:val="16"/>
                <w:lang w:eastAsia="tr-TR"/>
              </w:rPr>
              <w:t>1</w:t>
            </w:r>
          </w:p>
        </w:tc>
        <w:tc>
          <w:tcPr>
            <w:tcW w:w="856" w:type="dxa"/>
            <w:vMerge/>
            <w:tcBorders>
              <w:top w:val="nil"/>
              <w:left w:val="single" w:sz="4" w:space="0" w:color="auto"/>
              <w:bottom w:val="single" w:sz="4" w:space="0" w:color="auto"/>
              <w:right w:val="single" w:sz="4" w:space="0" w:color="auto"/>
            </w:tcBorders>
            <w:vAlign w:val="center"/>
            <w:hideMark/>
          </w:tcPr>
          <w:p w:rsidR="00C73642" w:rsidRPr="006F767A" w:rsidRDefault="00C73642" w:rsidP="00C73642">
            <w:pPr>
              <w:spacing w:after="0" w:line="240" w:lineRule="auto"/>
              <w:rPr>
                <w:rFonts w:ascii="Calibri" w:eastAsia="Times New Roman" w:hAnsi="Calibri" w:cs="Times New Roman"/>
                <w:color w:val="000000"/>
                <w:sz w:val="16"/>
                <w:szCs w:val="16"/>
                <w:lang w:eastAsia="tr-TR"/>
              </w:rPr>
            </w:pPr>
          </w:p>
        </w:tc>
        <w:tc>
          <w:tcPr>
            <w:tcW w:w="1790" w:type="dxa"/>
            <w:vMerge/>
            <w:tcBorders>
              <w:top w:val="nil"/>
              <w:left w:val="single" w:sz="4" w:space="0" w:color="auto"/>
              <w:bottom w:val="single" w:sz="4" w:space="0" w:color="auto"/>
              <w:right w:val="single" w:sz="4" w:space="0" w:color="auto"/>
            </w:tcBorders>
            <w:vAlign w:val="center"/>
            <w:hideMark/>
          </w:tcPr>
          <w:p w:rsidR="00C73642" w:rsidRPr="006F767A" w:rsidRDefault="00C73642" w:rsidP="00C73642">
            <w:pPr>
              <w:spacing w:after="0" w:line="240" w:lineRule="auto"/>
              <w:rPr>
                <w:rFonts w:ascii="Calibri" w:eastAsia="Times New Roman" w:hAnsi="Calibri" w:cs="Times New Roman"/>
                <w:color w:val="000000"/>
                <w:sz w:val="16"/>
                <w:szCs w:val="16"/>
                <w:lang w:eastAsia="tr-TR"/>
              </w:rPr>
            </w:pPr>
          </w:p>
        </w:tc>
      </w:tr>
      <w:tr w:rsidR="00D4461C" w:rsidRPr="006F767A" w:rsidTr="00D4461C">
        <w:trPr>
          <w:trHeight w:val="489"/>
        </w:trPr>
        <w:tc>
          <w:tcPr>
            <w:tcW w:w="571" w:type="dxa"/>
            <w:vMerge/>
            <w:tcBorders>
              <w:top w:val="nil"/>
              <w:left w:val="single" w:sz="4" w:space="0" w:color="auto"/>
              <w:bottom w:val="single" w:sz="4" w:space="0" w:color="000000"/>
              <w:right w:val="single" w:sz="4" w:space="0" w:color="auto"/>
            </w:tcBorders>
            <w:vAlign w:val="center"/>
            <w:hideMark/>
          </w:tcPr>
          <w:p w:rsidR="00C73642" w:rsidRPr="006F767A" w:rsidRDefault="00C73642" w:rsidP="00C73642">
            <w:pPr>
              <w:spacing w:after="0" w:line="240" w:lineRule="auto"/>
              <w:rPr>
                <w:rFonts w:ascii="Times New Roman" w:eastAsia="Times New Roman" w:hAnsi="Times New Roman" w:cs="Times New Roman"/>
                <w:b/>
                <w:bCs/>
                <w:color w:val="000000"/>
                <w:sz w:val="16"/>
                <w:szCs w:val="16"/>
                <w:lang w:eastAsia="tr-TR"/>
              </w:rPr>
            </w:pPr>
          </w:p>
        </w:tc>
        <w:tc>
          <w:tcPr>
            <w:tcW w:w="2131" w:type="dxa"/>
            <w:tcBorders>
              <w:top w:val="nil"/>
              <w:left w:val="nil"/>
              <w:bottom w:val="single" w:sz="4" w:space="0" w:color="auto"/>
              <w:right w:val="single" w:sz="4" w:space="0" w:color="auto"/>
            </w:tcBorders>
            <w:shd w:val="clear" w:color="000000" w:fill="FFFFFF"/>
            <w:vAlign w:val="center"/>
            <w:hideMark/>
          </w:tcPr>
          <w:p w:rsidR="00C73642" w:rsidRPr="006F767A" w:rsidRDefault="00C73642" w:rsidP="00C73642">
            <w:pPr>
              <w:spacing w:after="0" w:line="240" w:lineRule="auto"/>
              <w:rPr>
                <w:rFonts w:ascii="Times New Roman" w:eastAsia="Times New Roman" w:hAnsi="Times New Roman" w:cs="Times New Roman"/>
                <w:color w:val="000000"/>
                <w:sz w:val="16"/>
                <w:szCs w:val="16"/>
                <w:lang w:eastAsia="tr-TR"/>
              </w:rPr>
            </w:pPr>
            <w:r w:rsidRPr="006F767A">
              <w:rPr>
                <w:rFonts w:ascii="Times New Roman" w:eastAsia="Times New Roman" w:hAnsi="Times New Roman" w:cs="Times New Roman"/>
                <w:color w:val="000000"/>
                <w:sz w:val="16"/>
                <w:szCs w:val="16"/>
                <w:lang w:eastAsia="tr-TR"/>
              </w:rPr>
              <w:t>Mesleki ve Teknik Eğitim Genel Müdürlüğü</w:t>
            </w:r>
          </w:p>
        </w:tc>
        <w:tc>
          <w:tcPr>
            <w:tcW w:w="568" w:type="dxa"/>
            <w:tcBorders>
              <w:top w:val="nil"/>
              <w:left w:val="nil"/>
              <w:bottom w:val="single" w:sz="4" w:space="0" w:color="auto"/>
              <w:right w:val="single" w:sz="4" w:space="0" w:color="auto"/>
            </w:tcBorders>
            <w:shd w:val="clear" w:color="auto" w:fill="auto"/>
            <w:noWrap/>
            <w:vAlign w:val="bottom"/>
            <w:hideMark/>
          </w:tcPr>
          <w:p w:rsidR="00C73642" w:rsidRPr="006F767A" w:rsidRDefault="00C73642" w:rsidP="00C73642">
            <w:pPr>
              <w:spacing w:after="0" w:line="240" w:lineRule="auto"/>
              <w:rPr>
                <w:rFonts w:ascii="Times New Roman" w:eastAsia="Times New Roman" w:hAnsi="Times New Roman" w:cs="Times New Roman"/>
                <w:color w:val="000000"/>
                <w:sz w:val="16"/>
                <w:szCs w:val="16"/>
                <w:lang w:eastAsia="tr-TR"/>
              </w:rPr>
            </w:pPr>
            <w:r w:rsidRPr="006F767A">
              <w:rPr>
                <w:rFonts w:ascii="Times New Roman" w:eastAsia="Times New Roman" w:hAnsi="Times New Roman" w:cs="Times New Roman"/>
                <w:color w:val="000000"/>
                <w:sz w:val="16"/>
                <w:szCs w:val="16"/>
                <w:lang w:eastAsia="tr-TR"/>
              </w:rPr>
              <w:t>48</w:t>
            </w:r>
          </w:p>
        </w:tc>
        <w:tc>
          <w:tcPr>
            <w:tcW w:w="571" w:type="dxa"/>
            <w:tcBorders>
              <w:top w:val="nil"/>
              <w:left w:val="nil"/>
              <w:bottom w:val="single" w:sz="4" w:space="0" w:color="auto"/>
              <w:right w:val="single" w:sz="4" w:space="0" w:color="auto"/>
            </w:tcBorders>
            <w:shd w:val="clear" w:color="auto" w:fill="auto"/>
            <w:noWrap/>
            <w:vAlign w:val="bottom"/>
            <w:hideMark/>
          </w:tcPr>
          <w:p w:rsidR="00C73642" w:rsidRPr="006F767A" w:rsidRDefault="00C73642" w:rsidP="00C73642">
            <w:pPr>
              <w:spacing w:after="0" w:line="240" w:lineRule="auto"/>
              <w:rPr>
                <w:rFonts w:ascii="Times New Roman" w:eastAsia="Times New Roman" w:hAnsi="Times New Roman" w:cs="Times New Roman"/>
                <w:color w:val="000000"/>
                <w:sz w:val="16"/>
                <w:szCs w:val="16"/>
                <w:lang w:eastAsia="tr-TR"/>
              </w:rPr>
            </w:pPr>
            <w:r w:rsidRPr="006F767A">
              <w:rPr>
                <w:rFonts w:ascii="Times New Roman" w:eastAsia="Times New Roman" w:hAnsi="Times New Roman" w:cs="Times New Roman"/>
                <w:color w:val="000000"/>
                <w:sz w:val="16"/>
                <w:szCs w:val="16"/>
                <w:lang w:eastAsia="tr-TR"/>
              </w:rPr>
              <w:t>5</w:t>
            </w:r>
          </w:p>
        </w:tc>
        <w:tc>
          <w:tcPr>
            <w:tcW w:w="569" w:type="dxa"/>
            <w:tcBorders>
              <w:top w:val="nil"/>
              <w:left w:val="nil"/>
              <w:bottom w:val="single" w:sz="4" w:space="0" w:color="auto"/>
              <w:right w:val="single" w:sz="4" w:space="0" w:color="auto"/>
            </w:tcBorders>
            <w:shd w:val="clear" w:color="auto" w:fill="auto"/>
            <w:noWrap/>
            <w:vAlign w:val="bottom"/>
            <w:hideMark/>
          </w:tcPr>
          <w:p w:rsidR="00C73642" w:rsidRPr="006F767A" w:rsidRDefault="00C73642" w:rsidP="00C73642">
            <w:pPr>
              <w:spacing w:after="0" w:line="240" w:lineRule="auto"/>
              <w:rPr>
                <w:rFonts w:ascii="Times New Roman" w:eastAsia="Times New Roman" w:hAnsi="Times New Roman" w:cs="Times New Roman"/>
                <w:color w:val="000000"/>
                <w:sz w:val="16"/>
                <w:szCs w:val="16"/>
                <w:lang w:eastAsia="tr-TR"/>
              </w:rPr>
            </w:pPr>
            <w:r w:rsidRPr="006F767A">
              <w:rPr>
                <w:rFonts w:ascii="Times New Roman" w:eastAsia="Times New Roman" w:hAnsi="Times New Roman" w:cs="Times New Roman"/>
                <w:color w:val="000000"/>
                <w:sz w:val="16"/>
                <w:szCs w:val="16"/>
                <w:lang w:eastAsia="tr-TR"/>
              </w:rPr>
              <w:t>29</w:t>
            </w:r>
          </w:p>
        </w:tc>
        <w:tc>
          <w:tcPr>
            <w:tcW w:w="571" w:type="dxa"/>
            <w:tcBorders>
              <w:top w:val="nil"/>
              <w:left w:val="nil"/>
              <w:bottom w:val="single" w:sz="4" w:space="0" w:color="auto"/>
              <w:right w:val="single" w:sz="4" w:space="0" w:color="auto"/>
            </w:tcBorders>
            <w:shd w:val="clear" w:color="auto" w:fill="auto"/>
            <w:noWrap/>
            <w:vAlign w:val="bottom"/>
            <w:hideMark/>
          </w:tcPr>
          <w:p w:rsidR="00C73642" w:rsidRPr="006F767A" w:rsidRDefault="00C73642" w:rsidP="00C73642">
            <w:pPr>
              <w:spacing w:after="0" w:line="240" w:lineRule="auto"/>
              <w:rPr>
                <w:rFonts w:ascii="Times New Roman" w:eastAsia="Times New Roman" w:hAnsi="Times New Roman" w:cs="Times New Roman"/>
                <w:color w:val="000000"/>
                <w:sz w:val="16"/>
                <w:szCs w:val="16"/>
                <w:lang w:eastAsia="tr-TR"/>
              </w:rPr>
            </w:pPr>
            <w:r w:rsidRPr="006F767A">
              <w:rPr>
                <w:rFonts w:ascii="Times New Roman" w:eastAsia="Times New Roman" w:hAnsi="Times New Roman" w:cs="Times New Roman"/>
                <w:color w:val="000000"/>
                <w:sz w:val="16"/>
                <w:szCs w:val="16"/>
                <w:lang w:eastAsia="tr-TR"/>
              </w:rPr>
              <w:t>4</w:t>
            </w:r>
          </w:p>
        </w:tc>
        <w:tc>
          <w:tcPr>
            <w:tcW w:w="569" w:type="dxa"/>
            <w:tcBorders>
              <w:top w:val="nil"/>
              <w:left w:val="nil"/>
              <w:bottom w:val="single" w:sz="4" w:space="0" w:color="auto"/>
              <w:right w:val="single" w:sz="4" w:space="0" w:color="auto"/>
            </w:tcBorders>
            <w:shd w:val="clear" w:color="auto" w:fill="auto"/>
            <w:noWrap/>
            <w:vAlign w:val="bottom"/>
            <w:hideMark/>
          </w:tcPr>
          <w:p w:rsidR="00C73642" w:rsidRPr="006F767A" w:rsidRDefault="00C73642" w:rsidP="00C73642">
            <w:pPr>
              <w:spacing w:after="0" w:line="240" w:lineRule="auto"/>
              <w:rPr>
                <w:rFonts w:ascii="Times New Roman" w:eastAsia="Times New Roman" w:hAnsi="Times New Roman" w:cs="Times New Roman"/>
                <w:color w:val="000000"/>
                <w:sz w:val="16"/>
                <w:szCs w:val="16"/>
                <w:lang w:eastAsia="tr-TR"/>
              </w:rPr>
            </w:pPr>
            <w:r w:rsidRPr="006F767A">
              <w:rPr>
                <w:rFonts w:ascii="Times New Roman" w:eastAsia="Times New Roman" w:hAnsi="Times New Roman" w:cs="Times New Roman"/>
                <w:color w:val="000000"/>
                <w:sz w:val="16"/>
                <w:szCs w:val="16"/>
                <w:lang w:eastAsia="tr-TR"/>
              </w:rPr>
              <w:t>7</w:t>
            </w:r>
          </w:p>
        </w:tc>
        <w:tc>
          <w:tcPr>
            <w:tcW w:w="570" w:type="dxa"/>
            <w:tcBorders>
              <w:top w:val="nil"/>
              <w:left w:val="nil"/>
              <w:bottom w:val="single" w:sz="4" w:space="0" w:color="auto"/>
              <w:right w:val="single" w:sz="4" w:space="0" w:color="auto"/>
            </w:tcBorders>
            <w:shd w:val="clear" w:color="auto" w:fill="auto"/>
            <w:noWrap/>
            <w:vAlign w:val="bottom"/>
            <w:hideMark/>
          </w:tcPr>
          <w:p w:rsidR="00C73642" w:rsidRPr="006F767A" w:rsidRDefault="00C73642" w:rsidP="00C73642">
            <w:pPr>
              <w:spacing w:after="0" w:line="240" w:lineRule="auto"/>
              <w:rPr>
                <w:rFonts w:ascii="Times New Roman" w:eastAsia="Times New Roman" w:hAnsi="Times New Roman" w:cs="Times New Roman"/>
                <w:color w:val="000000"/>
                <w:sz w:val="16"/>
                <w:szCs w:val="16"/>
                <w:lang w:eastAsia="tr-TR"/>
              </w:rPr>
            </w:pPr>
            <w:r w:rsidRPr="006F767A">
              <w:rPr>
                <w:rFonts w:ascii="Times New Roman" w:eastAsia="Times New Roman" w:hAnsi="Times New Roman" w:cs="Times New Roman"/>
                <w:color w:val="000000"/>
                <w:sz w:val="16"/>
                <w:szCs w:val="16"/>
                <w:lang w:eastAsia="tr-TR"/>
              </w:rPr>
              <w:t> </w:t>
            </w:r>
          </w:p>
        </w:tc>
        <w:tc>
          <w:tcPr>
            <w:tcW w:w="567" w:type="dxa"/>
            <w:tcBorders>
              <w:top w:val="nil"/>
              <w:left w:val="nil"/>
              <w:bottom w:val="single" w:sz="4" w:space="0" w:color="auto"/>
              <w:right w:val="single" w:sz="4" w:space="0" w:color="auto"/>
            </w:tcBorders>
            <w:shd w:val="clear" w:color="auto" w:fill="auto"/>
            <w:noWrap/>
            <w:vAlign w:val="bottom"/>
            <w:hideMark/>
          </w:tcPr>
          <w:p w:rsidR="00C73642" w:rsidRPr="006F767A" w:rsidRDefault="00C73642" w:rsidP="00C73642">
            <w:pPr>
              <w:spacing w:after="0" w:line="240" w:lineRule="auto"/>
              <w:rPr>
                <w:rFonts w:ascii="Times New Roman" w:eastAsia="Times New Roman" w:hAnsi="Times New Roman" w:cs="Times New Roman"/>
                <w:color w:val="000000"/>
                <w:sz w:val="16"/>
                <w:szCs w:val="16"/>
                <w:lang w:eastAsia="tr-TR"/>
              </w:rPr>
            </w:pPr>
            <w:r w:rsidRPr="006F767A">
              <w:rPr>
                <w:rFonts w:ascii="Times New Roman" w:eastAsia="Times New Roman" w:hAnsi="Times New Roman" w:cs="Times New Roman"/>
                <w:color w:val="000000"/>
                <w:sz w:val="16"/>
                <w:szCs w:val="16"/>
                <w:lang w:eastAsia="tr-TR"/>
              </w:rPr>
              <w:t>46</w:t>
            </w:r>
          </w:p>
        </w:tc>
        <w:tc>
          <w:tcPr>
            <w:tcW w:w="569" w:type="dxa"/>
            <w:tcBorders>
              <w:top w:val="nil"/>
              <w:left w:val="nil"/>
              <w:bottom w:val="single" w:sz="4" w:space="0" w:color="auto"/>
              <w:right w:val="single" w:sz="4" w:space="0" w:color="auto"/>
            </w:tcBorders>
            <w:shd w:val="clear" w:color="auto" w:fill="auto"/>
            <w:noWrap/>
            <w:vAlign w:val="bottom"/>
            <w:hideMark/>
          </w:tcPr>
          <w:p w:rsidR="00C73642" w:rsidRPr="006F767A" w:rsidRDefault="00C73642" w:rsidP="00C73642">
            <w:pPr>
              <w:spacing w:after="0" w:line="240" w:lineRule="auto"/>
              <w:rPr>
                <w:rFonts w:ascii="Times New Roman" w:eastAsia="Times New Roman" w:hAnsi="Times New Roman" w:cs="Times New Roman"/>
                <w:color w:val="000000"/>
                <w:sz w:val="16"/>
                <w:szCs w:val="16"/>
                <w:lang w:eastAsia="tr-TR"/>
              </w:rPr>
            </w:pPr>
            <w:r w:rsidRPr="006F767A">
              <w:rPr>
                <w:rFonts w:ascii="Times New Roman" w:eastAsia="Times New Roman" w:hAnsi="Times New Roman" w:cs="Times New Roman"/>
                <w:color w:val="000000"/>
                <w:sz w:val="16"/>
                <w:szCs w:val="16"/>
                <w:lang w:eastAsia="tr-TR"/>
              </w:rPr>
              <w:t>5</w:t>
            </w:r>
          </w:p>
        </w:tc>
        <w:tc>
          <w:tcPr>
            <w:tcW w:w="567" w:type="dxa"/>
            <w:tcBorders>
              <w:top w:val="nil"/>
              <w:left w:val="nil"/>
              <w:bottom w:val="single" w:sz="4" w:space="0" w:color="auto"/>
              <w:right w:val="single" w:sz="4" w:space="0" w:color="auto"/>
            </w:tcBorders>
            <w:shd w:val="clear" w:color="auto" w:fill="auto"/>
            <w:noWrap/>
            <w:vAlign w:val="bottom"/>
            <w:hideMark/>
          </w:tcPr>
          <w:p w:rsidR="00C73642" w:rsidRPr="006F767A" w:rsidRDefault="00C73642" w:rsidP="00C73642">
            <w:pPr>
              <w:spacing w:after="0" w:line="240" w:lineRule="auto"/>
              <w:rPr>
                <w:rFonts w:ascii="Times New Roman" w:eastAsia="Times New Roman" w:hAnsi="Times New Roman" w:cs="Times New Roman"/>
                <w:color w:val="000000"/>
                <w:sz w:val="16"/>
                <w:szCs w:val="16"/>
                <w:lang w:eastAsia="tr-TR"/>
              </w:rPr>
            </w:pPr>
            <w:r w:rsidRPr="006F767A">
              <w:rPr>
                <w:rFonts w:ascii="Times New Roman" w:eastAsia="Times New Roman" w:hAnsi="Times New Roman" w:cs="Times New Roman"/>
                <w:color w:val="000000"/>
                <w:sz w:val="16"/>
                <w:szCs w:val="16"/>
                <w:lang w:eastAsia="tr-TR"/>
              </w:rPr>
              <w:t>48</w:t>
            </w:r>
          </w:p>
        </w:tc>
        <w:tc>
          <w:tcPr>
            <w:tcW w:w="569" w:type="dxa"/>
            <w:tcBorders>
              <w:top w:val="nil"/>
              <w:left w:val="nil"/>
              <w:bottom w:val="single" w:sz="4" w:space="0" w:color="auto"/>
              <w:right w:val="single" w:sz="4" w:space="0" w:color="auto"/>
            </w:tcBorders>
            <w:shd w:val="clear" w:color="auto" w:fill="auto"/>
            <w:noWrap/>
            <w:vAlign w:val="bottom"/>
            <w:hideMark/>
          </w:tcPr>
          <w:p w:rsidR="00C73642" w:rsidRPr="006F767A" w:rsidRDefault="00C73642" w:rsidP="00C73642">
            <w:pPr>
              <w:spacing w:after="0" w:line="240" w:lineRule="auto"/>
              <w:rPr>
                <w:rFonts w:ascii="Times New Roman" w:eastAsia="Times New Roman" w:hAnsi="Times New Roman" w:cs="Times New Roman"/>
                <w:color w:val="000000"/>
                <w:sz w:val="16"/>
                <w:szCs w:val="16"/>
                <w:lang w:eastAsia="tr-TR"/>
              </w:rPr>
            </w:pPr>
            <w:r w:rsidRPr="006F767A">
              <w:rPr>
                <w:rFonts w:ascii="Times New Roman" w:eastAsia="Times New Roman" w:hAnsi="Times New Roman" w:cs="Times New Roman"/>
                <w:color w:val="000000"/>
                <w:sz w:val="16"/>
                <w:szCs w:val="16"/>
                <w:lang w:eastAsia="tr-TR"/>
              </w:rPr>
              <w:t>5+2</w:t>
            </w:r>
          </w:p>
        </w:tc>
        <w:tc>
          <w:tcPr>
            <w:tcW w:w="567" w:type="dxa"/>
            <w:tcBorders>
              <w:top w:val="nil"/>
              <w:left w:val="nil"/>
              <w:bottom w:val="single" w:sz="4" w:space="0" w:color="auto"/>
              <w:right w:val="single" w:sz="4" w:space="0" w:color="auto"/>
            </w:tcBorders>
            <w:shd w:val="clear" w:color="auto" w:fill="auto"/>
            <w:noWrap/>
            <w:vAlign w:val="bottom"/>
            <w:hideMark/>
          </w:tcPr>
          <w:p w:rsidR="00C73642" w:rsidRPr="006F767A" w:rsidRDefault="00C73642" w:rsidP="00C73642">
            <w:pPr>
              <w:spacing w:after="0" w:line="240" w:lineRule="auto"/>
              <w:rPr>
                <w:rFonts w:ascii="Times New Roman" w:eastAsia="Times New Roman" w:hAnsi="Times New Roman" w:cs="Times New Roman"/>
                <w:color w:val="000000"/>
                <w:sz w:val="16"/>
                <w:szCs w:val="16"/>
                <w:lang w:eastAsia="tr-TR"/>
              </w:rPr>
            </w:pPr>
            <w:r w:rsidRPr="006F767A">
              <w:rPr>
                <w:rFonts w:ascii="Times New Roman" w:eastAsia="Times New Roman" w:hAnsi="Times New Roman" w:cs="Times New Roman"/>
                <w:color w:val="000000"/>
                <w:sz w:val="16"/>
                <w:szCs w:val="16"/>
                <w:lang w:eastAsia="tr-TR"/>
              </w:rPr>
              <w:t>48</w:t>
            </w:r>
          </w:p>
        </w:tc>
        <w:tc>
          <w:tcPr>
            <w:tcW w:w="572" w:type="dxa"/>
            <w:tcBorders>
              <w:top w:val="nil"/>
              <w:left w:val="nil"/>
              <w:bottom w:val="single" w:sz="4" w:space="0" w:color="auto"/>
              <w:right w:val="single" w:sz="4" w:space="0" w:color="auto"/>
            </w:tcBorders>
            <w:shd w:val="clear" w:color="auto" w:fill="auto"/>
            <w:noWrap/>
            <w:vAlign w:val="bottom"/>
            <w:hideMark/>
          </w:tcPr>
          <w:p w:rsidR="00C73642" w:rsidRPr="006F767A" w:rsidRDefault="00C73642" w:rsidP="00C73642">
            <w:pPr>
              <w:spacing w:after="0" w:line="240" w:lineRule="auto"/>
              <w:rPr>
                <w:rFonts w:ascii="Times New Roman" w:eastAsia="Times New Roman" w:hAnsi="Times New Roman" w:cs="Times New Roman"/>
                <w:color w:val="000000"/>
                <w:sz w:val="16"/>
                <w:szCs w:val="16"/>
                <w:lang w:eastAsia="tr-TR"/>
              </w:rPr>
            </w:pPr>
            <w:r w:rsidRPr="006F767A">
              <w:rPr>
                <w:rFonts w:ascii="Times New Roman" w:eastAsia="Times New Roman" w:hAnsi="Times New Roman" w:cs="Times New Roman"/>
                <w:color w:val="000000"/>
                <w:sz w:val="16"/>
                <w:szCs w:val="16"/>
                <w:lang w:eastAsia="tr-TR"/>
              </w:rPr>
              <w:t>5+2</w:t>
            </w:r>
          </w:p>
        </w:tc>
        <w:tc>
          <w:tcPr>
            <w:tcW w:w="575" w:type="dxa"/>
            <w:tcBorders>
              <w:top w:val="nil"/>
              <w:left w:val="nil"/>
              <w:bottom w:val="single" w:sz="4" w:space="0" w:color="auto"/>
              <w:right w:val="single" w:sz="4" w:space="0" w:color="auto"/>
            </w:tcBorders>
            <w:shd w:val="clear" w:color="auto" w:fill="auto"/>
            <w:noWrap/>
            <w:vAlign w:val="bottom"/>
            <w:hideMark/>
          </w:tcPr>
          <w:p w:rsidR="00C73642" w:rsidRPr="006F767A" w:rsidRDefault="00C73642" w:rsidP="00C73642">
            <w:pPr>
              <w:spacing w:after="0" w:line="240" w:lineRule="auto"/>
              <w:rPr>
                <w:rFonts w:ascii="Times New Roman" w:eastAsia="Times New Roman" w:hAnsi="Times New Roman" w:cs="Times New Roman"/>
                <w:color w:val="000000"/>
                <w:sz w:val="16"/>
                <w:szCs w:val="16"/>
                <w:lang w:eastAsia="tr-TR"/>
              </w:rPr>
            </w:pPr>
            <w:r w:rsidRPr="006F767A">
              <w:rPr>
                <w:rFonts w:ascii="Times New Roman" w:eastAsia="Times New Roman" w:hAnsi="Times New Roman" w:cs="Times New Roman"/>
                <w:color w:val="000000"/>
                <w:sz w:val="16"/>
                <w:szCs w:val="16"/>
                <w:lang w:eastAsia="tr-TR"/>
              </w:rPr>
              <w:t> 11</w:t>
            </w:r>
          </w:p>
        </w:tc>
        <w:tc>
          <w:tcPr>
            <w:tcW w:w="567" w:type="dxa"/>
            <w:tcBorders>
              <w:top w:val="nil"/>
              <w:left w:val="nil"/>
              <w:bottom w:val="single" w:sz="4" w:space="0" w:color="auto"/>
              <w:right w:val="single" w:sz="4" w:space="0" w:color="auto"/>
            </w:tcBorders>
            <w:shd w:val="clear" w:color="auto" w:fill="auto"/>
            <w:noWrap/>
            <w:vAlign w:val="bottom"/>
            <w:hideMark/>
          </w:tcPr>
          <w:p w:rsidR="00C73642" w:rsidRPr="006F767A" w:rsidRDefault="00C73642" w:rsidP="00C73642">
            <w:pPr>
              <w:spacing w:after="0" w:line="240" w:lineRule="auto"/>
              <w:rPr>
                <w:rFonts w:ascii="Times New Roman" w:eastAsia="Times New Roman" w:hAnsi="Times New Roman" w:cs="Times New Roman"/>
                <w:color w:val="000000"/>
                <w:sz w:val="16"/>
                <w:szCs w:val="16"/>
                <w:lang w:eastAsia="tr-TR"/>
              </w:rPr>
            </w:pPr>
            <w:r w:rsidRPr="006F767A">
              <w:rPr>
                <w:rFonts w:ascii="Times New Roman" w:eastAsia="Times New Roman" w:hAnsi="Times New Roman" w:cs="Times New Roman"/>
                <w:color w:val="000000"/>
                <w:sz w:val="16"/>
                <w:szCs w:val="16"/>
                <w:lang w:eastAsia="tr-TR"/>
              </w:rPr>
              <w:t>2</w:t>
            </w:r>
          </w:p>
        </w:tc>
        <w:tc>
          <w:tcPr>
            <w:tcW w:w="573" w:type="dxa"/>
            <w:tcBorders>
              <w:top w:val="nil"/>
              <w:left w:val="nil"/>
              <w:bottom w:val="single" w:sz="4" w:space="0" w:color="auto"/>
              <w:right w:val="single" w:sz="4" w:space="0" w:color="auto"/>
            </w:tcBorders>
            <w:shd w:val="clear" w:color="auto" w:fill="auto"/>
            <w:noWrap/>
            <w:vAlign w:val="bottom"/>
            <w:hideMark/>
          </w:tcPr>
          <w:p w:rsidR="00C73642" w:rsidRPr="006F767A" w:rsidRDefault="00C73642" w:rsidP="00C73642">
            <w:pPr>
              <w:spacing w:after="0" w:line="240" w:lineRule="auto"/>
              <w:rPr>
                <w:rFonts w:ascii="Times New Roman" w:eastAsia="Times New Roman" w:hAnsi="Times New Roman" w:cs="Times New Roman"/>
                <w:color w:val="000000"/>
                <w:sz w:val="16"/>
                <w:szCs w:val="16"/>
                <w:lang w:eastAsia="tr-TR"/>
              </w:rPr>
            </w:pPr>
            <w:r w:rsidRPr="006F767A">
              <w:rPr>
                <w:rFonts w:ascii="Times New Roman" w:eastAsia="Times New Roman" w:hAnsi="Times New Roman" w:cs="Times New Roman"/>
                <w:color w:val="000000"/>
                <w:sz w:val="16"/>
                <w:szCs w:val="16"/>
                <w:lang w:eastAsia="tr-TR"/>
              </w:rPr>
              <w:t>18</w:t>
            </w:r>
          </w:p>
        </w:tc>
        <w:tc>
          <w:tcPr>
            <w:tcW w:w="567" w:type="dxa"/>
            <w:tcBorders>
              <w:top w:val="nil"/>
              <w:left w:val="nil"/>
              <w:bottom w:val="single" w:sz="4" w:space="0" w:color="auto"/>
              <w:right w:val="single" w:sz="4" w:space="0" w:color="auto"/>
            </w:tcBorders>
            <w:shd w:val="clear" w:color="auto" w:fill="auto"/>
            <w:noWrap/>
            <w:vAlign w:val="bottom"/>
            <w:hideMark/>
          </w:tcPr>
          <w:p w:rsidR="00C73642" w:rsidRPr="006F767A" w:rsidRDefault="00C73642" w:rsidP="00C73642">
            <w:pPr>
              <w:spacing w:after="0" w:line="240" w:lineRule="auto"/>
              <w:rPr>
                <w:rFonts w:ascii="Times New Roman" w:eastAsia="Times New Roman" w:hAnsi="Times New Roman" w:cs="Times New Roman"/>
                <w:color w:val="000000"/>
                <w:sz w:val="16"/>
                <w:szCs w:val="16"/>
                <w:lang w:eastAsia="tr-TR"/>
              </w:rPr>
            </w:pPr>
            <w:r w:rsidRPr="006F767A">
              <w:rPr>
                <w:rFonts w:ascii="Times New Roman" w:eastAsia="Times New Roman" w:hAnsi="Times New Roman" w:cs="Times New Roman"/>
                <w:color w:val="000000"/>
                <w:sz w:val="16"/>
                <w:szCs w:val="16"/>
                <w:lang w:eastAsia="tr-TR"/>
              </w:rPr>
              <w:t>2</w:t>
            </w:r>
          </w:p>
        </w:tc>
        <w:tc>
          <w:tcPr>
            <w:tcW w:w="856" w:type="dxa"/>
            <w:vMerge/>
            <w:tcBorders>
              <w:top w:val="nil"/>
              <w:left w:val="single" w:sz="4" w:space="0" w:color="auto"/>
              <w:bottom w:val="single" w:sz="4" w:space="0" w:color="auto"/>
              <w:right w:val="single" w:sz="4" w:space="0" w:color="auto"/>
            </w:tcBorders>
            <w:vAlign w:val="center"/>
            <w:hideMark/>
          </w:tcPr>
          <w:p w:rsidR="00C73642" w:rsidRPr="006F767A" w:rsidRDefault="00C73642" w:rsidP="00C73642">
            <w:pPr>
              <w:spacing w:after="0" w:line="240" w:lineRule="auto"/>
              <w:rPr>
                <w:rFonts w:ascii="Calibri" w:eastAsia="Times New Roman" w:hAnsi="Calibri" w:cs="Times New Roman"/>
                <w:color w:val="000000"/>
                <w:sz w:val="16"/>
                <w:szCs w:val="16"/>
                <w:lang w:eastAsia="tr-TR"/>
              </w:rPr>
            </w:pPr>
          </w:p>
        </w:tc>
        <w:tc>
          <w:tcPr>
            <w:tcW w:w="1790" w:type="dxa"/>
            <w:vMerge/>
            <w:tcBorders>
              <w:top w:val="nil"/>
              <w:left w:val="single" w:sz="4" w:space="0" w:color="auto"/>
              <w:bottom w:val="single" w:sz="4" w:space="0" w:color="auto"/>
              <w:right w:val="single" w:sz="4" w:space="0" w:color="auto"/>
            </w:tcBorders>
            <w:vAlign w:val="center"/>
            <w:hideMark/>
          </w:tcPr>
          <w:p w:rsidR="00C73642" w:rsidRPr="006F767A" w:rsidRDefault="00C73642" w:rsidP="00C73642">
            <w:pPr>
              <w:spacing w:after="0" w:line="240" w:lineRule="auto"/>
              <w:rPr>
                <w:rFonts w:ascii="Calibri" w:eastAsia="Times New Roman" w:hAnsi="Calibri" w:cs="Times New Roman"/>
                <w:color w:val="000000"/>
                <w:sz w:val="16"/>
                <w:szCs w:val="16"/>
                <w:lang w:eastAsia="tr-TR"/>
              </w:rPr>
            </w:pPr>
          </w:p>
        </w:tc>
      </w:tr>
      <w:tr w:rsidR="00D4461C" w:rsidRPr="006F767A" w:rsidTr="00D4461C">
        <w:trPr>
          <w:trHeight w:val="243"/>
        </w:trPr>
        <w:tc>
          <w:tcPr>
            <w:tcW w:w="571" w:type="dxa"/>
            <w:vMerge/>
            <w:tcBorders>
              <w:top w:val="nil"/>
              <w:left w:val="single" w:sz="4" w:space="0" w:color="auto"/>
              <w:bottom w:val="single" w:sz="4" w:space="0" w:color="000000"/>
              <w:right w:val="single" w:sz="4" w:space="0" w:color="auto"/>
            </w:tcBorders>
            <w:vAlign w:val="center"/>
            <w:hideMark/>
          </w:tcPr>
          <w:p w:rsidR="00C73642" w:rsidRPr="006F767A" w:rsidRDefault="00C73642" w:rsidP="00C73642">
            <w:pPr>
              <w:spacing w:after="0" w:line="240" w:lineRule="auto"/>
              <w:rPr>
                <w:rFonts w:ascii="Times New Roman" w:eastAsia="Times New Roman" w:hAnsi="Times New Roman" w:cs="Times New Roman"/>
                <w:b/>
                <w:bCs/>
                <w:color w:val="000000"/>
                <w:sz w:val="16"/>
                <w:szCs w:val="16"/>
                <w:lang w:eastAsia="tr-TR"/>
              </w:rPr>
            </w:pPr>
          </w:p>
        </w:tc>
        <w:tc>
          <w:tcPr>
            <w:tcW w:w="2131" w:type="dxa"/>
            <w:tcBorders>
              <w:top w:val="nil"/>
              <w:left w:val="nil"/>
              <w:bottom w:val="single" w:sz="4" w:space="0" w:color="auto"/>
              <w:right w:val="single" w:sz="4" w:space="0" w:color="auto"/>
            </w:tcBorders>
            <w:shd w:val="clear" w:color="000000" w:fill="FFFFFF"/>
            <w:vAlign w:val="center"/>
            <w:hideMark/>
          </w:tcPr>
          <w:p w:rsidR="00C73642" w:rsidRPr="006F767A" w:rsidRDefault="00C73642" w:rsidP="00C73642">
            <w:pPr>
              <w:spacing w:after="0" w:line="240" w:lineRule="auto"/>
              <w:rPr>
                <w:rFonts w:ascii="Times New Roman" w:eastAsia="Times New Roman" w:hAnsi="Times New Roman" w:cs="Times New Roman"/>
                <w:color w:val="000000"/>
                <w:sz w:val="16"/>
                <w:szCs w:val="16"/>
                <w:lang w:eastAsia="tr-TR"/>
              </w:rPr>
            </w:pPr>
            <w:r w:rsidRPr="006F767A">
              <w:rPr>
                <w:rFonts w:ascii="Times New Roman" w:eastAsia="Times New Roman" w:hAnsi="Times New Roman" w:cs="Times New Roman"/>
                <w:color w:val="000000"/>
                <w:sz w:val="16"/>
                <w:szCs w:val="16"/>
                <w:lang w:eastAsia="tr-TR"/>
              </w:rPr>
              <w:t>Ortaöğretim Genel Müdürlüğü</w:t>
            </w:r>
          </w:p>
        </w:tc>
        <w:tc>
          <w:tcPr>
            <w:tcW w:w="568" w:type="dxa"/>
            <w:tcBorders>
              <w:top w:val="nil"/>
              <w:left w:val="nil"/>
              <w:bottom w:val="single" w:sz="4" w:space="0" w:color="auto"/>
              <w:right w:val="single" w:sz="4" w:space="0" w:color="auto"/>
            </w:tcBorders>
            <w:shd w:val="clear" w:color="auto" w:fill="auto"/>
            <w:noWrap/>
            <w:vAlign w:val="bottom"/>
            <w:hideMark/>
          </w:tcPr>
          <w:p w:rsidR="00C73642" w:rsidRPr="006F767A" w:rsidRDefault="00C73642" w:rsidP="00C73642">
            <w:pPr>
              <w:spacing w:after="0" w:line="240" w:lineRule="auto"/>
              <w:rPr>
                <w:rFonts w:ascii="Times New Roman" w:eastAsia="Times New Roman" w:hAnsi="Times New Roman" w:cs="Times New Roman"/>
                <w:color w:val="000000"/>
                <w:sz w:val="16"/>
                <w:szCs w:val="16"/>
                <w:lang w:eastAsia="tr-TR"/>
              </w:rPr>
            </w:pPr>
            <w:r w:rsidRPr="006F767A">
              <w:rPr>
                <w:rFonts w:ascii="Times New Roman" w:eastAsia="Times New Roman" w:hAnsi="Times New Roman" w:cs="Times New Roman"/>
                <w:color w:val="000000"/>
                <w:sz w:val="16"/>
                <w:szCs w:val="16"/>
                <w:lang w:eastAsia="tr-TR"/>
              </w:rPr>
              <w:t>61</w:t>
            </w:r>
          </w:p>
        </w:tc>
        <w:tc>
          <w:tcPr>
            <w:tcW w:w="571" w:type="dxa"/>
            <w:tcBorders>
              <w:top w:val="nil"/>
              <w:left w:val="nil"/>
              <w:bottom w:val="single" w:sz="4" w:space="0" w:color="auto"/>
              <w:right w:val="single" w:sz="4" w:space="0" w:color="auto"/>
            </w:tcBorders>
            <w:shd w:val="clear" w:color="auto" w:fill="auto"/>
            <w:noWrap/>
            <w:vAlign w:val="bottom"/>
            <w:hideMark/>
          </w:tcPr>
          <w:p w:rsidR="00C73642" w:rsidRPr="006F767A" w:rsidRDefault="00C73642" w:rsidP="00C73642">
            <w:pPr>
              <w:spacing w:after="0" w:line="240" w:lineRule="auto"/>
              <w:rPr>
                <w:rFonts w:ascii="Times New Roman" w:eastAsia="Times New Roman" w:hAnsi="Times New Roman" w:cs="Times New Roman"/>
                <w:color w:val="000000"/>
                <w:sz w:val="16"/>
                <w:szCs w:val="16"/>
                <w:lang w:eastAsia="tr-TR"/>
              </w:rPr>
            </w:pPr>
            <w:r w:rsidRPr="006F767A">
              <w:rPr>
                <w:rFonts w:ascii="Times New Roman" w:eastAsia="Times New Roman" w:hAnsi="Times New Roman" w:cs="Times New Roman"/>
                <w:color w:val="000000"/>
                <w:sz w:val="16"/>
                <w:szCs w:val="16"/>
                <w:lang w:eastAsia="tr-TR"/>
              </w:rPr>
              <w:t>6</w:t>
            </w:r>
          </w:p>
        </w:tc>
        <w:tc>
          <w:tcPr>
            <w:tcW w:w="569" w:type="dxa"/>
            <w:tcBorders>
              <w:top w:val="nil"/>
              <w:left w:val="nil"/>
              <w:bottom w:val="single" w:sz="4" w:space="0" w:color="auto"/>
              <w:right w:val="single" w:sz="4" w:space="0" w:color="auto"/>
            </w:tcBorders>
            <w:shd w:val="clear" w:color="auto" w:fill="auto"/>
            <w:noWrap/>
            <w:vAlign w:val="bottom"/>
            <w:hideMark/>
          </w:tcPr>
          <w:p w:rsidR="00C73642" w:rsidRPr="006F767A" w:rsidRDefault="00C73642" w:rsidP="00C73642">
            <w:pPr>
              <w:spacing w:after="0" w:line="240" w:lineRule="auto"/>
              <w:rPr>
                <w:rFonts w:ascii="Times New Roman" w:eastAsia="Times New Roman" w:hAnsi="Times New Roman" w:cs="Times New Roman"/>
                <w:color w:val="000000"/>
                <w:sz w:val="16"/>
                <w:szCs w:val="16"/>
                <w:lang w:eastAsia="tr-TR"/>
              </w:rPr>
            </w:pPr>
            <w:r w:rsidRPr="006F767A">
              <w:rPr>
                <w:rFonts w:ascii="Times New Roman" w:eastAsia="Times New Roman" w:hAnsi="Times New Roman" w:cs="Times New Roman"/>
                <w:color w:val="000000"/>
                <w:sz w:val="16"/>
                <w:szCs w:val="16"/>
                <w:lang w:eastAsia="tr-TR"/>
              </w:rPr>
              <w:t>38</w:t>
            </w:r>
          </w:p>
        </w:tc>
        <w:tc>
          <w:tcPr>
            <w:tcW w:w="571" w:type="dxa"/>
            <w:tcBorders>
              <w:top w:val="nil"/>
              <w:left w:val="nil"/>
              <w:bottom w:val="single" w:sz="4" w:space="0" w:color="auto"/>
              <w:right w:val="single" w:sz="4" w:space="0" w:color="auto"/>
            </w:tcBorders>
            <w:shd w:val="clear" w:color="auto" w:fill="auto"/>
            <w:noWrap/>
            <w:vAlign w:val="bottom"/>
            <w:hideMark/>
          </w:tcPr>
          <w:p w:rsidR="00C73642" w:rsidRPr="006F767A" w:rsidRDefault="00C73642" w:rsidP="00C73642">
            <w:pPr>
              <w:spacing w:after="0" w:line="240" w:lineRule="auto"/>
              <w:rPr>
                <w:rFonts w:ascii="Times New Roman" w:eastAsia="Times New Roman" w:hAnsi="Times New Roman" w:cs="Times New Roman"/>
                <w:color w:val="000000"/>
                <w:sz w:val="16"/>
                <w:szCs w:val="16"/>
                <w:lang w:eastAsia="tr-TR"/>
              </w:rPr>
            </w:pPr>
            <w:r w:rsidRPr="006F767A">
              <w:rPr>
                <w:rFonts w:ascii="Times New Roman" w:eastAsia="Times New Roman" w:hAnsi="Times New Roman" w:cs="Times New Roman"/>
                <w:color w:val="000000"/>
                <w:sz w:val="16"/>
                <w:szCs w:val="16"/>
                <w:lang w:eastAsia="tr-TR"/>
              </w:rPr>
              <w:t>6</w:t>
            </w:r>
          </w:p>
        </w:tc>
        <w:tc>
          <w:tcPr>
            <w:tcW w:w="569" w:type="dxa"/>
            <w:tcBorders>
              <w:top w:val="nil"/>
              <w:left w:val="nil"/>
              <w:bottom w:val="single" w:sz="4" w:space="0" w:color="auto"/>
              <w:right w:val="single" w:sz="4" w:space="0" w:color="auto"/>
            </w:tcBorders>
            <w:shd w:val="clear" w:color="auto" w:fill="auto"/>
            <w:noWrap/>
            <w:vAlign w:val="bottom"/>
            <w:hideMark/>
          </w:tcPr>
          <w:p w:rsidR="00C73642" w:rsidRPr="006F767A" w:rsidRDefault="00C73642" w:rsidP="00C73642">
            <w:pPr>
              <w:spacing w:after="0" w:line="240" w:lineRule="auto"/>
              <w:rPr>
                <w:rFonts w:ascii="Times New Roman" w:eastAsia="Times New Roman" w:hAnsi="Times New Roman" w:cs="Times New Roman"/>
                <w:color w:val="000000"/>
                <w:sz w:val="16"/>
                <w:szCs w:val="16"/>
                <w:lang w:eastAsia="tr-TR"/>
              </w:rPr>
            </w:pPr>
            <w:r w:rsidRPr="006F767A">
              <w:rPr>
                <w:rFonts w:ascii="Times New Roman" w:eastAsia="Times New Roman" w:hAnsi="Times New Roman" w:cs="Times New Roman"/>
                <w:color w:val="000000"/>
                <w:sz w:val="16"/>
                <w:szCs w:val="16"/>
                <w:lang w:eastAsia="tr-TR"/>
              </w:rPr>
              <w:t> </w:t>
            </w:r>
          </w:p>
        </w:tc>
        <w:tc>
          <w:tcPr>
            <w:tcW w:w="570" w:type="dxa"/>
            <w:tcBorders>
              <w:top w:val="nil"/>
              <w:left w:val="nil"/>
              <w:bottom w:val="single" w:sz="4" w:space="0" w:color="auto"/>
              <w:right w:val="single" w:sz="4" w:space="0" w:color="auto"/>
            </w:tcBorders>
            <w:shd w:val="clear" w:color="auto" w:fill="auto"/>
            <w:noWrap/>
            <w:vAlign w:val="bottom"/>
            <w:hideMark/>
          </w:tcPr>
          <w:p w:rsidR="00C73642" w:rsidRPr="006F767A" w:rsidRDefault="00C73642" w:rsidP="00C73642">
            <w:pPr>
              <w:spacing w:after="0" w:line="240" w:lineRule="auto"/>
              <w:rPr>
                <w:rFonts w:ascii="Times New Roman" w:eastAsia="Times New Roman" w:hAnsi="Times New Roman" w:cs="Times New Roman"/>
                <w:color w:val="000000"/>
                <w:sz w:val="16"/>
                <w:szCs w:val="16"/>
                <w:lang w:eastAsia="tr-TR"/>
              </w:rPr>
            </w:pPr>
            <w:r w:rsidRPr="006F767A">
              <w:rPr>
                <w:rFonts w:ascii="Times New Roman" w:eastAsia="Times New Roman" w:hAnsi="Times New Roman" w:cs="Times New Roman"/>
                <w:color w:val="000000"/>
                <w:sz w:val="16"/>
                <w:szCs w:val="16"/>
                <w:lang w:eastAsia="tr-TR"/>
              </w:rPr>
              <w:t> </w:t>
            </w:r>
          </w:p>
        </w:tc>
        <w:tc>
          <w:tcPr>
            <w:tcW w:w="567" w:type="dxa"/>
            <w:tcBorders>
              <w:top w:val="nil"/>
              <w:left w:val="nil"/>
              <w:bottom w:val="single" w:sz="4" w:space="0" w:color="auto"/>
              <w:right w:val="single" w:sz="4" w:space="0" w:color="auto"/>
            </w:tcBorders>
            <w:shd w:val="clear" w:color="auto" w:fill="auto"/>
            <w:noWrap/>
            <w:vAlign w:val="bottom"/>
            <w:hideMark/>
          </w:tcPr>
          <w:p w:rsidR="00C73642" w:rsidRPr="006F767A" w:rsidRDefault="00C73642" w:rsidP="00C73642">
            <w:pPr>
              <w:spacing w:after="0" w:line="240" w:lineRule="auto"/>
              <w:rPr>
                <w:rFonts w:ascii="Times New Roman" w:eastAsia="Times New Roman" w:hAnsi="Times New Roman" w:cs="Times New Roman"/>
                <w:color w:val="000000"/>
                <w:sz w:val="16"/>
                <w:szCs w:val="16"/>
                <w:lang w:eastAsia="tr-TR"/>
              </w:rPr>
            </w:pPr>
            <w:r w:rsidRPr="006F767A">
              <w:rPr>
                <w:rFonts w:ascii="Times New Roman" w:eastAsia="Times New Roman" w:hAnsi="Times New Roman" w:cs="Times New Roman"/>
                <w:color w:val="000000"/>
                <w:sz w:val="16"/>
                <w:szCs w:val="16"/>
                <w:lang w:eastAsia="tr-TR"/>
              </w:rPr>
              <w:t>61</w:t>
            </w:r>
          </w:p>
        </w:tc>
        <w:tc>
          <w:tcPr>
            <w:tcW w:w="569" w:type="dxa"/>
            <w:tcBorders>
              <w:top w:val="nil"/>
              <w:left w:val="nil"/>
              <w:bottom w:val="single" w:sz="4" w:space="0" w:color="auto"/>
              <w:right w:val="single" w:sz="4" w:space="0" w:color="auto"/>
            </w:tcBorders>
            <w:shd w:val="clear" w:color="auto" w:fill="auto"/>
            <w:noWrap/>
            <w:vAlign w:val="bottom"/>
            <w:hideMark/>
          </w:tcPr>
          <w:p w:rsidR="00C73642" w:rsidRPr="006F767A" w:rsidRDefault="00C73642" w:rsidP="00C73642">
            <w:pPr>
              <w:spacing w:after="0" w:line="240" w:lineRule="auto"/>
              <w:rPr>
                <w:rFonts w:ascii="Times New Roman" w:eastAsia="Times New Roman" w:hAnsi="Times New Roman" w:cs="Times New Roman"/>
                <w:color w:val="000000"/>
                <w:sz w:val="16"/>
                <w:szCs w:val="16"/>
                <w:lang w:eastAsia="tr-TR"/>
              </w:rPr>
            </w:pPr>
            <w:r w:rsidRPr="006F767A">
              <w:rPr>
                <w:rFonts w:ascii="Times New Roman" w:eastAsia="Times New Roman" w:hAnsi="Times New Roman" w:cs="Times New Roman"/>
                <w:color w:val="000000"/>
                <w:sz w:val="16"/>
                <w:szCs w:val="16"/>
                <w:lang w:eastAsia="tr-TR"/>
              </w:rPr>
              <w:t>6</w:t>
            </w:r>
          </w:p>
        </w:tc>
        <w:tc>
          <w:tcPr>
            <w:tcW w:w="567" w:type="dxa"/>
            <w:tcBorders>
              <w:top w:val="nil"/>
              <w:left w:val="nil"/>
              <w:bottom w:val="single" w:sz="4" w:space="0" w:color="auto"/>
              <w:right w:val="single" w:sz="4" w:space="0" w:color="auto"/>
            </w:tcBorders>
            <w:shd w:val="clear" w:color="auto" w:fill="auto"/>
            <w:noWrap/>
            <w:vAlign w:val="bottom"/>
            <w:hideMark/>
          </w:tcPr>
          <w:p w:rsidR="00C73642" w:rsidRPr="006F767A" w:rsidRDefault="00C73642" w:rsidP="00C73642">
            <w:pPr>
              <w:spacing w:after="0" w:line="240" w:lineRule="auto"/>
              <w:rPr>
                <w:rFonts w:ascii="Times New Roman" w:eastAsia="Times New Roman" w:hAnsi="Times New Roman" w:cs="Times New Roman"/>
                <w:color w:val="000000"/>
                <w:sz w:val="16"/>
                <w:szCs w:val="16"/>
                <w:lang w:eastAsia="tr-TR"/>
              </w:rPr>
            </w:pPr>
            <w:r w:rsidRPr="006F767A">
              <w:rPr>
                <w:rFonts w:ascii="Times New Roman" w:eastAsia="Times New Roman" w:hAnsi="Times New Roman" w:cs="Times New Roman"/>
                <w:color w:val="000000"/>
                <w:sz w:val="16"/>
                <w:szCs w:val="16"/>
                <w:lang w:eastAsia="tr-TR"/>
              </w:rPr>
              <w:t>61</w:t>
            </w:r>
          </w:p>
        </w:tc>
        <w:tc>
          <w:tcPr>
            <w:tcW w:w="569" w:type="dxa"/>
            <w:tcBorders>
              <w:top w:val="nil"/>
              <w:left w:val="nil"/>
              <w:bottom w:val="single" w:sz="4" w:space="0" w:color="auto"/>
              <w:right w:val="single" w:sz="4" w:space="0" w:color="auto"/>
            </w:tcBorders>
            <w:shd w:val="clear" w:color="auto" w:fill="auto"/>
            <w:noWrap/>
            <w:vAlign w:val="bottom"/>
            <w:hideMark/>
          </w:tcPr>
          <w:p w:rsidR="00C73642" w:rsidRPr="006F767A" w:rsidRDefault="00C73642" w:rsidP="00C73642">
            <w:pPr>
              <w:spacing w:after="0" w:line="240" w:lineRule="auto"/>
              <w:rPr>
                <w:rFonts w:ascii="Times New Roman" w:eastAsia="Times New Roman" w:hAnsi="Times New Roman" w:cs="Times New Roman"/>
                <w:color w:val="000000"/>
                <w:sz w:val="16"/>
                <w:szCs w:val="16"/>
                <w:lang w:eastAsia="tr-TR"/>
              </w:rPr>
            </w:pPr>
            <w:r w:rsidRPr="006F767A">
              <w:rPr>
                <w:rFonts w:ascii="Times New Roman" w:eastAsia="Times New Roman" w:hAnsi="Times New Roman" w:cs="Times New Roman"/>
                <w:color w:val="000000"/>
                <w:sz w:val="16"/>
                <w:szCs w:val="16"/>
                <w:lang w:eastAsia="tr-TR"/>
              </w:rPr>
              <w:t>6+4</w:t>
            </w:r>
          </w:p>
        </w:tc>
        <w:tc>
          <w:tcPr>
            <w:tcW w:w="567" w:type="dxa"/>
            <w:tcBorders>
              <w:top w:val="nil"/>
              <w:left w:val="nil"/>
              <w:bottom w:val="single" w:sz="4" w:space="0" w:color="auto"/>
              <w:right w:val="single" w:sz="4" w:space="0" w:color="auto"/>
            </w:tcBorders>
            <w:shd w:val="clear" w:color="auto" w:fill="auto"/>
            <w:noWrap/>
            <w:vAlign w:val="bottom"/>
            <w:hideMark/>
          </w:tcPr>
          <w:p w:rsidR="00C73642" w:rsidRPr="006F767A" w:rsidRDefault="00C73642" w:rsidP="00C73642">
            <w:pPr>
              <w:spacing w:after="0" w:line="240" w:lineRule="auto"/>
              <w:rPr>
                <w:rFonts w:ascii="Times New Roman" w:eastAsia="Times New Roman" w:hAnsi="Times New Roman" w:cs="Times New Roman"/>
                <w:color w:val="000000"/>
                <w:sz w:val="16"/>
                <w:szCs w:val="16"/>
                <w:lang w:eastAsia="tr-TR"/>
              </w:rPr>
            </w:pPr>
            <w:r w:rsidRPr="006F767A">
              <w:rPr>
                <w:rFonts w:ascii="Times New Roman" w:eastAsia="Times New Roman" w:hAnsi="Times New Roman" w:cs="Times New Roman"/>
                <w:color w:val="000000"/>
                <w:sz w:val="16"/>
                <w:szCs w:val="16"/>
                <w:lang w:eastAsia="tr-TR"/>
              </w:rPr>
              <w:t>61</w:t>
            </w:r>
          </w:p>
        </w:tc>
        <w:tc>
          <w:tcPr>
            <w:tcW w:w="572" w:type="dxa"/>
            <w:tcBorders>
              <w:top w:val="nil"/>
              <w:left w:val="nil"/>
              <w:bottom w:val="single" w:sz="4" w:space="0" w:color="auto"/>
              <w:right w:val="single" w:sz="4" w:space="0" w:color="auto"/>
            </w:tcBorders>
            <w:shd w:val="clear" w:color="auto" w:fill="auto"/>
            <w:noWrap/>
            <w:vAlign w:val="bottom"/>
            <w:hideMark/>
          </w:tcPr>
          <w:p w:rsidR="00C73642" w:rsidRPr="006F767A" w:rsidRDefault="00C73642" w:rsidP="00C73642">
            <w:pPr>
              <w:spacing w:after="0" w:line="240" w:lineRule="auto"/>
              <w:rPr>
                <w:rFonts w:ascii="Times New Roman" w:eastAsia="Times New Roman" w:hAnsi="Times New Roman" w:cs="Times New Roman"/>
                <w:color w:val="000000"/>
                <w:sz w:val="16"/>
                <w:szCs w:val="16"/>
                <w:lang w:eastAsia="tr-TR"/>
              </w:rPr>
            </w:pPr>
            <w:r w:rsidRPr="006F767A">
              <w:rPr>
                <w:rFonts w:ascii="Times New Roman" w:eastAsia="Times New Roman" w:hAnsi="Times New Roman" w:cs="Times New Roman"/>
                <w:color w:val="000000"/>
                <w:sz w:val="16"/>
                <w:szCs w:val="16"/>
                <w:lang w:eastAsia="tr-TR"/>
              </w:rPr>
              <w:t>6+4</w:t>
            </w:r>
          </w:p>
        </w:tc>
        <w:tc>
          <w:tcPr>
            <w:tcW w:w="575" w:type="dxa"/>
            <w:tcBorders>
              <w:top w:val="nil"/>
              <w:left w:val="nil"/>
              <w:bottom w:val="single" w:sz="4" w:space="0" w:color="auto"/>
              <w:right w:val="single" w:sz="4" w:space="0" w:color="auto"/>
            </w:tcBorders>
            <w:shd w:val="clear" w:color="auto" w:fill="auto"/>
            <w:noWrap/>
            <w:vAlign w:val="bottom"/>
            <w:hideMark/>
          </w:tcPr>
          <w:p w:rsidR="00C73642" w:rsidRPr="006F767A" w:rsidRDefault="00C73642" w:rsidP="00C73642">
            <w:pPr>
              <w:spacing w:after="0" w:line="240" w:lineRule="auto"/>
              <w:rPr>
                <w:rFonts w:ascii="Times New Roman" w:eastAsia="Times New Roman" w:hAnsi="Times New Roman" w:cs="Times New Roman"/>
                <w:color w:val="000000"/>
                <w:sz w:val="16"/>
                <w:szCs w:val="16"/>
                <w:lang w:eastAsia="tr-TR"/>
              </w:rPr>
            </w:pPr>
            <w:r w:rsidRPr="006F767A">
              <w:rPr>
                <w:rFonts w:ascii="Times New Roman" w:eastAsia="Times New Roman" w:hAnsi="Times New Roman" w:cs="Times New Roman"/>
                <w:color w:val="000000"/>
                <w:sz w:val="16"/>
                <w:szCs w:val="16"/>
                <w:lang w:eastAsia="tr-TR"/>
              </w:rPr>
              <w:t> 11</w:t>
            </w:r>
          </w:p>
        </w:tc>
        <w:tc>
          <w:tcPr>
            <w:tcW w:w="567" w:type="dxa"/>
            <w:tcBorders>
              <w:top w:val="nil"/>
              <w:left w:val="nil"/>
              <w:bottom w:val="single" w:sz="4" w:space="0" w:color="auto"/>
              <w:right w:val="single" w:sz="4" w:space="0" w:color="auto"/>
            </w:tcBorders>
            <w:shd w:val="clear" w:color="auto" w:fill="auto"/>
            <w:noWrap/>
            <w:vAlign w:val="bottom"/>
            <w:hideMark/>
          </w:tcPr>
          <w:p w:rsidR="00C73642" w:rsidRPr="006F767A" w:rsidRDefault="00C73642" w:rsidP="00C73642">
            <w:pPr>
              <w:spacing w:after="0" w:line="240" w:lineRule="auto"/>
              <w:rPr>
                <w:rFonts w:ascii="Times New Roman" w:eastAsia="Times New Roman" w:hAnsi="Times New Roman" w:cs="Times New Roman"/>
                <w:color w:val="000000"/>
                <w:sz w:val="16"/>
                <w:szCs w:val="16"/>
                <w:lang w:eastAsia="tr-TR"/>
              </w:rPr>
            </w:pPr>
            <w:r w:rsidRPr="006F767A">
              <w:rPr>
                <w:rFonts w:ascii="Times New Roman" w:eastAsia="Times New Roman" w:hAnsi="Times New Roman" w:cs="Times New Roman"/>
                <w:color w:val="000000"/>
                <w:sz w:val="16"/>
                <w:szCs w:val="16"/>
                <w:lang w:eastAsia="tr-TR"/>
              </w:rPr>
              <w:t>3</w:t>
            </w:r>
          </w:p>
        </w:tc>
        <w:tc>
          <w:tcPr>
            <w:tcW w:w="573" w:type="dxa"/>
            <w:tcBorders>
              <w:top w:val="nil"/>
              <w:left w:val="nil"/>
              <w:bottom w:val="single" w:sz="4" w:space="0" w:color="auto"/>
              <w:right w:val="single" w:sz="4" w:space="0" w:color="auto"/>
            </w:tcBorders>
            <w:shd w:val="clear" w:color="auto" w:fill="auto"/>
            <w:noWrap/>
            <w:vAlign w:val="bottom"/>
            <w:hideMark/>
          </w:tcPr>
          <w:p w:rsidR="00C73642" w:rsidRPr="006F767A" w:rsidRDefault="00C73642" w:rsidP="00C73642">
            <w:pPr>
              <w:spacing w:after="0" w:line="240" w:lineRule="auto"/>
              <w:rPr>
                <w:rFonts w:ascii="Times New Roman" w:eastAsia="Times New Roman" w:hAnsi="Times New Roman" w:cs="Times New Roman"/>
                <w:color w:val="000000"/>
                <w:sz w:val="16"/>
                <w:szCs w:val="16"/>
                <w:lang w:eastAsia="tr-TR"/>
              </w:rPr>
            </w:pPr>
            <w:r w:rsidRPr="006F767A">
              <w:rPr>
                <w:rFonts w:ascii="Times New Roman" w:eastAsia="Times New Roman" w:hAnsi="Times New Roman" w:cs="Times New Roman"/>
                <w:color w:val="000000"/>
                <w:sz w:val="16"/>
                <w:szCs w:val="16"/>
                <w:lang w:eastAsia="tr-TR"/>
              </w:rPr>
              <w:t>23</w:t>
            </w:r>
          </w:p>
        </w:tc>
        <w:tc>
          <w:tcPr>
            <w:tcW w:w="567" w:type="dxa"/>
            <w:tcBorders>
              <w:top w:val="nil"/>
              <w:left w:val="nil"/>
              <w:bottom w:val="single" w:sz="4" w:space="0" w:color="auto"/>
              <w:right w:val="single" w:sz="4" w:space="0" w:color="auto"/>
            </w:tcBorders>
            <w:shd w:val="clear" w:color="auto" w:fill="auto"/>
            <w:noWrap/>
            <w:vAlign w:val="bottom"/>
            <w:hideMark/>
          </w:tcPr>
          <w:p w:rsidR="00C73642" w:rsidRPr="006F767A" w:rsidRDefault="00C73642" w:rsidP="00C73642">
            <w:pPr>
              <w:spacing w:after="0" w:line="240" w:lineRule="auto"/>
              <w:rPr>
                <w:rFonts w:ascii="Times New Roman" w:eastAsia="Times New Roman" w:hAnsi="Times New Roman" w:cs="Times New Roman"/>
                <w:color w:val="000000"/>
                <w:sz w:val="16"/>
                <w:szCs w:val="16"/>
                <w:lang w:eastAsia="tr-TR"/>
              </w:rPr>
            </w:pPr>
            <w:r w:rsidRPr="006F767A">
              <w:rPr>
                <w:rFonts w:ascii="Times New Roman" w:eastAsia="Times New Roman" w:hAnsi="Times New Roman" w:cs="Times New Roman"/>
                <w:color w:val="000000"/>
                <w:sz w:val="16"/>
                <w:szCs w:val="16"/>
                <w:lang w:eastAsia="tr-TR"/>
              </w:rPr>
              <w:t>4</w:t>
            </w:r>
          </w:p>
        </w:tc>
        <w:tc>
          <w:tcPr>
            <w:tcW w:w="856" w:type="dxa"/>
            <w:vMerge/>
            <w:tcBorders>
              <w:top w:val="nil"/>
              <w:left w:val="single" w:sz="4" w:space="0" w:color="auto"/>
              <w:bottom w:val="single" w:sz="4" w:space="0" w:color="auto"/>
              <w:right w:val="single" w:sz="4" w:space="0" w:color="auto"/>
            </w:tcBorders>
            <w:vAlign w:val="center"/>
            <w:hideMark/>
          </w:tcPr>
          <w:p w:rsidR="00C73642" w:rsidRPr="006F767A" w:rsidRDefault="00C73642" w:rsidP="00C73642">
            <w:pPr>
              <w:spacing w:after="0" w:line="240" w:lineRule="auto"/>
              <w:rPr>
                <w:rFonts w:ascii="Calibri" w:eastAsia="Times New Roman" w:hAnsi="Calibri" w:cs="Times New Roman"/>
                <w:color w:val="000000"/>
                <w:sz w:val="16"/>
                <w:szCs w:val="16"/>
                <w:lang w:eastAsia="tr-TR"/>
              </w:rPr>
            </w:pPr>
          </w:p>
        </w:tc>
        <w:tc>
          <w:tcPr>
            <w:tcW w:w="1790" w:type="dxa"/>
            <w:vMerge/>
            <w:tcBorders>
              <w:top w:val="nil"/>
              <w:left w:val="single" w:sz="4" w:space="0" w:color="auto"/>
              <w:bottom w:val="single" w:sz="4" w:space="0" w:color="auto"/>
              <w:right w:val="single" w:sz="4" w:space="0" w:color="auto"/>
            </w:tcBorders>
            <w:vAlign w:val="center"/>
            <w:hideMark/>
          </w:tcPr>
          <w:p w:rsidR="00C73642" w:rsidRPr="006F767A" w:rsidRDefault="00C73642" w:rsidP="00C73642">
            <w:pPr>
              <w:spacing w:after="0" w:line="240" w:lineRule="auto"/>
              <w:rPr>
                <w:rFonts w:ascii="Calibri" w:eastAsia="Times New Roman" w:hAnsi="Calibri" w:cs="Times New Roman"/>
                <w:color w:val="000000"/>
                <w:sz w:val="16"/>
                <w:szCs w:val="16"/>
                <w:lang w:eastAsia="tr-TR"/>
              </w:rPr>
            </w:pPr>
          </w:p>
        </w:tc>
      </w:tr>
      <w:tr w:rsidR="00D4461C" w:rsidRPr="006F767A" w:rsidTr="00D4461C">
        <w:trPr>
          <w:trHeight w:val="489"/>
        </w:trPr>
        <w:tc>
          <w:tcPr>
            <w:tcW w:w="571" w:type="dxa"/>
            <w:vMerge/>
            <w:tcBorders>
              <w:top w:val="nil"/>
              <w:left w:val="single" w:sz="4" w:space="0" w:color="auto"/>
              <w:bottom w:val="single" w:sz="4" w:space="0" w:color="000000"/>
              <w:right w:val="single" w:sz="4" w:space="0" w:color="auto"/>
            </w:tcBorders>
            <w:vAlign w:val="center"/>
            <w:hideMark/>
          </w:tcPr>
          <w:p w:rsidR="00C73642" w:rsidRPr="006F767A" w:rsidRDefault="00C73642" w:rsidP="00C73642">
            <w:pPr>
              <w:spacing w:after="0" w:line="240" w:lineRule="auto"/>
              <w:rPr>
                <w:rFonts w:ascii="Times New Roman" w:eastAsia="Times New Roman" w:hAnsi="Times New Roman" w:cs="Times New Roman"/>
                <w:b/>
                <w:bCs/>
                <w:color w:val="000000"/>
                <w:sz w:val="16"/>
                <w:szCs w:val="16"/>
                <w:lang w:eastAsia="tr-TR"/>
              </w:rPr>
            </w:pPr>
          </w:p>
        </w:tc>
        <w:tc>
          <w:tcPr>
            <w:tcW w:w="2131" w:type="dxa"/>
            <w:tcBorders>
              <w:top w:val="nil"/>
              <w:left w:val="nil"/>
              <w:bottom w:val="single" w:sz="4" w:space="0" w:color="auto"/>
              <w:right w:val="single" w:sz="4" w:space="0" w:color="auto"/>
            </w:tcBorders>
            <w:shd w:val="clear" w:color="000000" w:fill="FFFFFF"/>
            <w:vAlign w:val="center"/>
            <w:hideMark/>
          </w:tcPr>
          <w:p w:rsidR="00C73642" w:rsidRPr="006F767A" w:rsidRDefault="00C73642" w:rsidP="00C73642">
            <w:pPr>
              <w:spacing w:after="0" w:line="240" w:lineRule="auto"/>
              <w:rPr>
                <w:rFonts w:ascii="Times New Roman" w:eastAsia="Times New Roman" w:hAnsi="Times New Roman" w:cs="Times New Roman"/>
                <w:color w:val="000000"/>
                <w:sz w:val="16"/>
                <w:szCs w:val="16"/>
                <w:lang w:eastAsia="tr-TR"/>
              </w:rPr>
            </w:pPr>
            <w:r w:rsidRPr="006F767A">
              <w:rPr>
                <w:rFonts w:ascii="Times New Roman" w:eastAsia="Times New Roman" w:hAnsi="Times New Roman" w:cs="Times New Roman"/>
                <w:color w:val="000000"/>
                <w:sz w:val="16"/>
                <w:szCs w:val="16"/>
                <w:lang w:eastAsia="tr-TR"/>
              </w:rPr>
              <w:t>Öğretmen Yetiştirme ve Geliştirme Genel Müdürlüğü</w:t>
            </w:r>
          </w:p>
        </w:tc>
        <w:tc>
          <w:tcPr>
            <w:tcW w:w="568" w:type="dxa"/>
            <w:tcBorders>
              <w:top w:val="nil"/>
              <w:left w:val="nil"/>
              <w:bottom w:val="single" w:sz="4" w:space="0" w:color="auto"/>
              <w:right w:val="single" w:sz="4" w:space="0" w:color="auto"/>
            </w:tcBorders>
            <w:shd w:val="clear" w:color="auto" w:fill="auto"/>
            <w:noWrap/>
            <w:vAlign w:val="bottom"/>
            <w:hideMark/>
          </w:tcPr>
          <w:p w:rsidR="00C73642" w:rsidRPr="006F767A" w:rsidRDefault="00C73642" w:rsidP="00C73642">
            <w:pPr>
              <w:spacing w:after="0" w:line="240" w:lineRule="auto"/>
              <w:rPr>
                <w:rFonts w:ascii="Times New Roman" w:eastAsia="Times New Roman" w:hAnsi="Times New Roman" w:cs="Times New Roman"/>
                <w:color w:val="000000"/>
                <w:sz w:val="16"/>
                <w:szCs w:val="16"/>
                <w:lang w:eastAsia="tr-TR"/>
              </w:rPr>
            </w:pPr>
            <w:r w:rsidRPr="006F767A">
              <w:rPr>
                <w:rFonts w:ascii="Times New Roman" w:eastAsia="Times New Roman" w:hAnsi="Times New Roman" w:cs="Times New Roman"/>
                <w:color w:val="000000"/>
                <w:sz w:val="16"/>
                <w:szCs w:val="16"/>
                <w:lang w:eastAsia="tr-TR"/>
              </w:rPr>
              <w:t> </w:t>
            </w:r>
          </w:p>
        </w:tc>
        <w:tc>
          <w:tcPr>
            <w:tcW w:w="571" w:type="dxa"/>
            <w:tcBorders>
              <w:top w:val="nil"/>
              <w:left w:val="nil"/>
              <w:bottom w:val="single" w:sz="4" w:space="0" w:color="auto"/>
              <w:right w:val="single" w:sz="4" w:space="0" w:color="auto"/>
            </w:tcBorders>
            <w:shd w:val="clear" w:color="auto" w:fill="auto"/>
            <w:noWrap/>
            <w:vAlign w:val="bottom"/>
            <w:hideMark/>
          </w:tcPr>
          <w:p w:rsidR="00C73642" w:rsidRPr="006F767A" w:rsidRDefault="00C73642" w:rsidP="00C73642">
            <w:pPr>
              <w:spacing w:after="0" w:line="240" w:lineRule="auto"/>
              <w:rPr>
                <w:rFonts w:ascii="Times New Roman" w:eastAsia="Times New Roman" w:hAnsi="Times New Roman" w:cs="Times New Roman"/>
                <w:color w:val="000000"/>
                <w:sz w:val="16"/>
                <w:szCs w:val="16"/>
                <w:lang w:eastAsia="tr-TR"/>
              </w:rPr>
            </w:pPr>
            <w:r w:rsidRPr="006F767A">
              <w:rPr>
                <w:rFonts w:ascii="Times New Roman" w:eastAsia="Times New Roman" w:hAnsi="Times New Roman" w:cs="Times New Roman"/>
                <w:color w:val="000000"/>
                <w:sz w:val="16"/>
                <w:szCs w:val="16"/>
                <w:lang w:eastAsia="tr-TR"/>
              </w:rPr>
              <w:t> </w:t>
            </w:r>
          </w:p>
        </w:tc>
        <w:tc>
          <w:tcPr>
            <w:tcW w:w="569" w:type="dxa"/>
            <w:tcBorders>
              <w:top w:val="nil"/>
              <w:left w:val="nil"/>
              <w:bottom w:val="single" w:sz="4" w:space="0" w:color="auto"/>
              <w:right w:val="single" w:sz="4" w:space="0" w:color="auto"/>
            </w:tcBorders>
            <w:shd w:val="clear" w:color="auto" w:fill="auto"/>
            <w:noWrap/>
            <w:vAlign w:val="bottom"/>
            <w:hideMark/>
          </w:tcPr>
          <w:p w:rsidR="00C73642" w:rsidRPr="006F767A" w:rsidRDefault="00C73642" w:rsidP="00C73642">
            <w:pPr>
              <w:spacing w:after="0" w:line="240" w:lineRule="auto"/>
              <w:rPr>
                <w:rFonts w:ascii="Times New Roman" w:eastAsia="Times New Roman" w:hAnsi="Times New Roman" w:cs="Times New Roman"/>
                <w:color w:val="000000"/>
                <w:sz w:val="16"/>
                <w:szCs w:val="16"/>
                <w:lang w:eastAsia="tr-TR"/>
              </w:rPr>
            </w:pPr>
            <w:r w:rsidRPr="006F767A">
              <w:rPr>
                <w:rFonts w:ascii="Times New Roman" w:eastAsia="Times New Roman" w:hAnsi="Times New Roman" w:cs="Times New Roman"/>
                <w:color w:val="000000"/>
                <w:sz w:val="16"/>
                <w:szCs w:val="16"/>
                <w:lang w:eastAsia="tr-TR"/>
              </w:rPr>
              <w:t> </w:t>
            </w:r>
          </w:p>
        </w:tc>
        <w:tc>
          <w:tcPr>
            <w:tcW w:w="571" w:type="dxa"/>
            <w:tcBorders>
              <w:top w:val="nil"/>
              <w:left w:val="nil"/>
              <w:bottom w:val="single" w:sz="4" w:space="0" w:color="auto"/>
              <w:right w:val="single" w:sz="4" w:space="0" w:color="auto"/>
            </w:tcBorders>
            <w:shd w:val="clear" w:color="auto" w:fill="auto"/>
            <w:noWrap/>
            <w:vAlign w:val="bottom"/>
            <w:hideMark/>
          </w:tcPr>
          <w:p w:rsidR="00C73642" w:rsidRPr="006F767A" w:rsidRDefault="00C73642" w:rsidP="00C73642">
            <w:pPr>
              <w:spacing w:after="0" w:line="240" w:lineRule="auto"/>
              <w:rPr>
                <w:rFonts w:ascii="Times New Roman" w:eastAsia="Times New Roman" w:hAnsi="Times New Roman" w:cs="Times New Roman"/>
                <w:color w:val="000000"/>
                <w:sz w:val="16"/>
                <w:szCs w:val="16"/>
                <w:lang w:eastAsia="tr-TR"/>
              </w:rPr>
            </w:pPr>
            <w:r w:rsidRPr="006F767A">
              <w:rPr>
                <w:rFonts w:ascii="Times New Roman" w:eastAsia="Times New Roman" w:hAnsi="Times New Roman" w:cs="Times New Roman"/>
                <w:color w:val="000000"/>
                <w:sz w:val="16"/>
                <w:szCs w:val="16"/>
                <w:lang w:eastAsia="tr-TR"/>
              </w:rPr>
              <w:t> </w:t>
            </w:r>
          </w:p>
        </w:tc>
        <w:tc>
          <w:tcPr>
            <w:tcW w:w="569" w:type="dxa"/>
            <w:tcBorders>
              <w:top w:val="nil"/>
              <w:left w:val="nil"/>
              <w:bottom w:val="single" w:sz="4" w:space="0" w:color="auto"/>
              <w:right w:val="single" w:sz="4" w:space="0" w:color="auto"/>
            </w:tcBorders>
            <w:shd w:val="clear" w:color="auto" w:fill="auto"/>
            <w:noWrap/>
            <w:vAlign w:val="bottom"/>
            <w:hideMark/>
          </w:tcPr>
          <w:p w:rsidR="00C73642" w:rsidRPr="006F767A" w:rsidRDefault="00C73642" w:rsidP="00C73642">
            <w:pPr>
              <w:spacing w:after="0" w:line="240" w:lineRule="auto"/>
              <w:rPr>
                <w:rFonts w:ascii="Times New Roman" w:eastAsia="Times New Roman" w:hAnsi="Times New Roman" w:cs="Times New Roman"/>
                <w:color w:val="000000"/>
                <w:sz w:val="16"/>
                <w:szCs w:val="16"/>
                <w:lang w:eastAsia="tr-TR"/>
              </w:rPr>
            </w:pPr>
            <w:r w:rsidRPr="006F767A">
              <w:rPr>
                <w:rFonts w:ascii="Times New Roman" w:eastAsia="Times New Roman" w:hAnsi="Times New Roman" w:cs="Times New Roman"/>
                <w:color w:val="000000"/>
                <w:sz w:val="16"/>
                <w:szCs w:val="16"/>
                <w:lang w:eastAsia="tr-TR"/>
              </w:rPr>
              <w:t> </w:t>
            </w:r>
          </w:p>
        </w:tc>
        <w:tc>
          <w:tcPr>
            <w:tcW w:w="570" w:type="dxa"/>
            <w:tcBorders>
              <w:top w:val="nil"/>
              <w:left w:val="nil"/>
              <w:bottom w:val="single" w:sz="4" w:space="0" w:color="auto"/>
              <w:right w:val="single" w:sz="4" w:space="0" w:color="auto"/>
            </w:tcBorders>
            <w:shd w:val="clear" w:color="auto" w:fill="auto"/>
            <w:noWrap/>
            <w:vAlign w:val="bottom"/>
            <w:hideMark/>
          </w:tcPr>
          <w:p w:rsidR="00C73642" w:rsidRPr="006F767A" w:rsidRDefault="00C73642" w:rsidP="00C73642">
            <w:pPr>
              <w:spacing w:after="0" w:line="240" w:lineRule="auto"/>
              <w:rPr>
                <w:rFonts w:ascii="Times New Roman" w:eastAsia="Times New Roman" w:hAnsi="Times New Roman" w:cs="Times New Roman"/>
                <w:color w:val="000000"/>
                <w:sz w:val="16"/>
                <w:szCs w:val="16"/>
                <w:lang w:eastAsia="tr-TR"/>
              </w:rPr>
            </w:pPr>
            <w:r w:rsidRPr="006F767A">
              <w:rPr>
                <w:rFonts w:ascii="Times New Roman" w:eastAsia="Times New Roman" w:hAnsi="Times New Roman" w:cs="Times New Roman"/>
                <w:color w:val="000000"/>
                <w:sz w:val="16"/>
                <w:szCs w:val="16"/>
                <w:lang w:eastAsia="tr-TR"/>
              </w:rPr>
              <w:t> </w:t>
            </w:r>
          </w:p>
        </w:tc>
        <w:tc>
          <w:tcPr>
            <w:tcW w:w="567" w:type="dxa"/>
            <w:tcBorders>
              <w:top w:val="nil"/>
              <w:left w:val="nil"/>
              <w:bottom w:val="single" w:sz="4" w:space="0" w:color="auto"/>
              <w:right w:val="single" w:sz="4" w:space="0" w:color="auto"/>
            </w:tcBorders>
            <w:shd w:val="clear" w:color="auto" w:fill="auto"/>
            <w:noWrap/>
            <w:vAlign w:val="bottom"/>
            <w:hideMark/>
          </w:tcPr>
          <w:p w:rsidR="00C73642" w:rsidRPr="006F767A" w:rsidRDefault="00C73642" w:rsidP="00C73642">
            <w:pPr>
              <w:spacing w:after="0" w:line="240" w:lineRule="auto"/>
              <w:rPr>
                <w:rFonts w:ascii="Times New Roman" w:eastAsia="Times New Roman" w:hAnsi="Times New Roman" w:cs="Times New Roman"/>
                <w:color w:val="000000"/>
                <w:sz w:val="16"/>
                <w:szCs w:val="16"/>
                <w:lang w:eastAsia="tr-TR"/>
              </w:rPr>
            </w:pPr>
            <w:r w:rsidRPr="006F767A">
              <w:rPr>
                <w:rFonts w:ascii="Times New Roman" w:eastAsia="Times New Roman" w:hAnsi="Times New Roman" w:cs="Times New Roman"/>
                <w:color w:val="000000"/>
                <w:sz w:val="16"/>
                <w:szCs w:val="16"/>
                <w:lang w:eastAsia="tr-TR"/>
              </w:rPr>
              <w:t> </w:t>
            </w:r>
          </w:p>
        </w:tc>
        <w:tc>
          <w:tcPr>
            <w:tcW w:w="569" w:type="dxa"/>
            <w:tcBorders>
              <w:top w:val="nil"/>
              <w:left w:val="nil"/>
              <w:bottom w:val="single" w:sz="4" w:space="0" w:color="auto"/>
              <w:right w:val="single" w:sz="4" w:space="0" w:color="auto"/>
            </w:tcBorders>
            <w:shd w:val="clear" w:color="auto" w:fill="auto"/>
            <w:noWrap/>
            <w:vAlign w:val="bottom"/>
            <w:hideMark/>
          </w:tcPr>
          <w:p w:rsidR="00C73642" w:rsidRPr="006F767A" w:rsidRDefault="00C73642" w:rsidP="00C73642">
            <w:pPr>
              <w:spacing w:after="0" w:line="240" w:lineRule="auto"/>
              <w:rPr>
                <w:rFonts w:ascii="Times New Roman" w:eastAsia="Times New Roman" w:hAnsi="Times New Roman" w:cs="Times New Roman"/>
                <w:color w:val="000000"/>
                <w:sz w:val="16"/>
                <w:szCs w:val="16"/>
                <w:lang w:eastAsia="tr-TR"/>
              </w:rPr>
            </w:pPr>
            <w:r w:rsidRPr="006F767A">
              <w:rPr>
                <w:rFonts w:ascii="Times New Roman" w:eastAsia="Times New Roman" w:hAnsi="Times New Roman" w:cs="Times New Roman"/>
                <w:color w:val="000000"/>
                <w:sz w:val="16"/>
                <w:szCs w:val="16"/>
                <w:lang w:eastAsia="tr-TR"/>
              </w:rPr>
              <w:t> </w:t>
            </w:r>
          </w:p>
        </w:tc>
        <w:tc>
          <w:tcPr>
            <w:tcW w:w="567" w:type="dxa"/>
            <w:tcBorders>
              <w:top w:val="nil"/>
              <w:left w:val="nil"/>
              <w:bottom w:val="single" w:sz="4" w:space="0" w:color="auto"/>
              <w:right w:val="single" w:sz="4" w:space="0" w:color="auto"/>
            </w:tcBorders>
            <w:shd w:val="clear" w:color="auto" w:fill="auto"/>
            <w:noWrap/>
            <w:vAlign w:val="bottom"/>
            <w:hideMark/>
          </w:tcPr>
          <w:p w:rsidR="00C73642" w:rsidRPr="006F767A" w:rsidRDefault="00C73642" w:rsidP="00C73642">
            <w:pPr>
              <w:spacing w:after="0" w:line="240" w:lineRule="auto"/>
              <w:rPr>
                <w:rFonts w:ascii="Times New Roman" w:eastAsia="Times New Roman" w:hAnsi="Times New Roman" w:cs="Times New Roman"/>
                <w:color w:val="000000"/>
                <w:sz w:val="16"/>
                <w:szCs w:val="16"/>
                <w:lang w:eastAsia="tr-TR"/>
              </w:rPr>
            </w:pPr>
            <w:r w:rsidRPr="006F767A">
              <w:rPr>
                <w:rFonts w:ascii="Times New Roman" w:eastAsia="Times New Roman" w:hAnsi="Times New Roman" w:cs="Times New Roman"/>
                <w:color w:val="000000"/>
                <w:sz w:val="16"/>
                <w:szCs w:val="16"/>
                <w:lang w:eastAsia="tr-TR"/>
              </w:rPr>
              <w:t> </w:t>
            </w:r>
          </w:p>
        </w:tc>
        <w:tc>
          <w:tcPr>
            <w:tcW w:w="569" w:type="dxa"/>
            <w:tcBorders>
              <w:top w:val="nil"/>
              <w:left w:val="nil"/>
              <w:bottom w:val="single" w:sz="4" w:space="0" w:color="auto"/>
              <w:right w:val="single" w:sz="4" w:space="0" w:color="auto"/>
            </w:tcBorders>
            <w:shd w:val="clear" w:color="auto" w:fill="auto"/>
            <w:noWrap/>
            <w:vAlign w:val="bottom"/>
            <w:hideMark/>
          </w:tcPr>
          <w:p w:rsidR="00C73642" w:rsidRPr="006F767A" w:rsidRDefault="00C73642" w:rsidP="00C73642">
            <w:pPr>
              <w:spacing w:after="0" w:line="240" w:lineRule="auto"/>
              <w:rPr>
                <w:rFonts w:ascii="Times New Roman" w:eastAsia="Times New Roman" w:hAnsi="Times New Roman" w:cs="Times New Roman"/>
                <w:color w:val="000000"/>
                <w:sz w:val="16"/>
                <w:szCs w:val="16"/>
                <w:lang w:eastAsia="tr-TR"/>
              </w:rPr>
            </w:pPr>
            <w:r w:rsidRPr="006F767A">
              <w:rPr>
                <w:rFonts w:ascii="Times New Roman" w:eastAsia="Times New Roman" w:hAnsi="Times New Roman" w:cs="Times New Roman"/>
                <w:color w:val="000000"/>
                <w:sz w:val="16"/>
                <w:szCs w:val="16"/>
                <w:lang w:eastAsia="tr-TR"/>
              </w:rPr>
              <w:t> </w:t>
            </w:r>
          </w:p>
        </w:tc>
        <w:tc>
          <w:tcPr>
            <w:tcW w:w="567" w:type="dxa"/>
            <w:tcBorders>
              <w:top w:val="nil"/>
              <w:left w:val="nil"/>
              <w:bottom w:val="single" w:sz="4" w:space="0" w:color="auto"/>
              <w:right w:val="single" w:sz="4" w:space="0" w:color="auto"/>
            </w:tcBorders>
            <w:shd w:val="clear" w:color="auto" w:fill="auto"/>
            <w:noWrap/>
            <w:vAlign w:val="bottom"/>
            <w:hideMark/>
          </w:tcPr>
          <w:p w:rsidR="00C73642" w:rsidRPr="006F767A" w:rsidRDefault="00C73642" w:rsidP="00C73642">
            <w:pPr>
              <w:spacing w:after="0" w:line="240" w:lineRule="auto"/>
              <w:rPr>
                <w:rFonts w:ascii="Times New Roman" w:eastAsia="Times New Roman" w:hAnsi="Times New Roman" w:cs="Times New Roman"/>
                <w:color w:val="000000"/>
                <w:sz w:val="16"/>
                <w:szCs w:val="16"/>
                <w:lang w:eastAsia="tr-TR"/>
              </w:rPr>
            </w:pPr>
            <w:r w:rsidRPr="006F767A">
              <w:rPr>
                <w:rFonts w:ascii="Times New Roman" w:eastAsia="Times New Roman" w:hAnsi="Times New Roman" w:cs="Times New Roman"/>
                <w:color w:val="000000"/>
                <w:sz w:val="16"/>
                <w:szCs w:val="16"/>
                <w:lang w:eastAsia="tr-TR"/>
              </w:rPr>
              <w:t> </w:t>
            </w:r>
          </w:p>
        </w:tc>
        <w:tc>
          <w:tcPr>
            <w:tcW w:w="572" w:type="dxa"/>
            <w:tcBorders>
              <w:top w:val="nil"/>
              <w:left w:val="nil"/>
              <w:bottom w:val="single" w:sz="4" w:space="0" w:color="auto"/>
              <w:right w:val="single" w:sz="4" w:space="0" w:color="auto"/>
            </w:tcBorders>
            <w:shd w:val="clear" w:color="auto" w:fill="auto"/>
            <w:noWrap/>
            <w:vAlign w:val="bottom"/>
            <w:hideMark/>
          </w:tcPr>
          <w:p w:rsidR="00C73642" w:rsidRPr="006F767A" w:rsidRDefault="00C73642" w:rsidP="00C73642">
            <w:pPr>
              <w:spacing w:after="0" w:line="240" w:lineRule="auto"/>
              <w:rPr>
                <w:rFonts w:ascii="Times New Roman" w:eastAsia="Times New Roman" w:hAnsi="Times New Roman" w:cs="Times New Roman"/>
                <w:color w:val="000000"/>
                <w:sz w:val="16"/>
                <w:szCs w:val="16"/>
                <w:lang w:eastAsia="tr-TR"/>
              </w:rPr>
            </w:pPr>
            <w:r w:rsidRPr="006F767A">
              <w:rPr>
                <w:rFonts w:ascii="Times New Roman" w:eastAsia="Times New Roman" w:hAnsi="Times New Roman" w:cs="Times New Roman"/>
                <w:color w:val="000000"/>
                <w:sz w:val="16"/>
                <w:szCs w:val="16"/>
                <w:lang w:eastAsia="tr-TR"/>
              </w:rPr>
              <w:t> </w:t>
            </w:r>
          </w:p>
        </w:tc>
        <w:tc>
          <w:tcPr>
            <w:tcW w:w="575" w:type="dxa"/>
            <w:tcBorders>
              <w:top w:val="nil"/>
              <w:left w:val="nil"/>
              <w:bottom w:val="single" w:sz="4" w:space="0" w:color="auto"/>
              <w:right w:val="single" w:sz="4" w:space="0" w:color="auto"/>
            </w:tcBorders>
            <w:shd w:val="clear" w:color="auto" w:fill="auto"/>
            <w:noWrap/>
            <w:vAlign w:val="bottom"/>
            <w:hideMark/>
          </w:tcPr>
          <w:p w:rsidR="00C73642" w:rsidRPr="006F767A" w:rsidRDefault="00C73642" w:rsidP="00C73642">
            <w:pPr>
              <w:spacing w:after="0" w:line="240" w:lineRule="auto"/>
              <w:rPr>
                <w:rFonts w:ascii="Times New Roman" w:eastAsia="Times New Roman" w:hAnsi="Times New Roman" w:cs="Times New Roman"/>
                <w:color w:val="000000"/>
                <w:sz w:val="16"/>
                <w:szCs w:val="16"/>
                <w:lang w:eastAsia="tr-TR"/>
              </w:rPr>
            </w:pPr>
            <w:r w:rsidRPr="006F767A">
              <w:rPr>
                <w:rFonts w:ascii="Times New Roman" w:eastAsia="Times New Roman" w:hAnsi="Times New Roman" w:cs="Times New Roman"/>
                <w:color w:val="000000"/>
                <w:sz w:val="16"/>
                <w:szCs w:val="16"/>
                <w:lang w:eastAsia="tr-TR"/>
              </w:rPr>
              <w:t> </w:t>
            </w:r>
          </w:p>
        </w:tc>
        <w:tc>
          <w:tcPr>
            <w:tcW w:w="567" w:type="dxa"/>
            <w:tcBorders>
              <w:top w:val="nil"/>
              <w:left w:val="nil"/>
              <w:bottom w:val="single" w:sz="4" w:space="0" w:color="auto"/>
              <w:right w:val="single" w:sz="4" w:space="0" w:color="auto"/>
            </w:tcBorders>
            <w:shd w:val="clear" w:color="auto" w:fill="auto"/>
            <w:noWrap/>
            <w:vAlign w:val="bottom"/>
            <w:hideMark/>
          </w:tcPr>
          <w:p w:rsidR="00C73642" w:rsidRPr="006F767A" w:rsidRDefault="00C73642" w:rsidP="00C73642">
            <w:pPr>
              <w:spacing w:after="0" w:line="240" w:lineRule="auto"/>
              <w:rPr>
                <w:rFonts w:ascii="Times New Roman" w:eastAsia="Times New Roman" w:hAnsi="Times New Roman" w:cs="Times New Roman"/>
                <w:color w:val="000000"/>
                <w:sz w:val="16"/>
                <w:szCs w:val="16"/>
                <w:lang w:eastAsia="tr-TR"/>
              </w:rPr>
            </w:pPr>
            <w:r w:rsidRPr="006F767A">
              <w:rPr>
                <w:rFonts w:ascii="Times New Roman" w:eastAsia="Times New Roman" w:hAnsi="Times New Roman" w:cs="Times New Roman"/>
                <w:color w:val="000000"/>
                <w:sz w:val="16"/>
                <w:szCs w:val="16"/>
                <w:lang w:eastAsia="tr-TR"/>
              </w:rPr>
              <w:t> </w:t>
            </w:r>
          </w:p>
        </w:tc>
        <w:tc>
          <w:tcPr>
            <w:tcW w:w="573" w:type="dxa"/>
            <w:tcBorders>
              <w:top w:val="nil"/>
              <w:left w:val="nil"/>
              <w:bottom w:val="single" w:sz="4" w:space="0" w:color="auto"/>
              <w:right w:val="single" w:sz="4" w:space="0" w:color="auto"/>
            </w:tcBorders>
            <w:shd w:val="clear" w:color="auto" w:fill="auto"/>
            <w:noWrap/>
            <w:vAlign w:val="bottom"/>
            <w:hideMark/>
          </w:tcPr>
          <w:p w:rsidR="00C73642" w:rsidRPr="006F767A" w:rsidRDefault="00C73642" w:rsidP="00C73642">
            <w:pPr>
              <w:spacing w:after="0" w:line="240" w:lineRule="auto"/>
              <w:rPr>
                <w:rFonts w:ascii="Times New Roman" w:eastAsia="Times New Roman" w:hAnsi="Times New Roman" w:cs="Times New Roman"/>
                <w:color w:val="000000"/>
                <w:sz w:val="16"/>
                <w:szCs w:val="16"/>
                <w:lang w:eastAsia="tr-TR"/>
              </w:rPr>
            </w:pPr>
            <w:r w:rsidRPr="006F767A">
              <w:rPr>
                <w:rFonts w:ascii="Times New Roman" w:eastAsia="Times New Roman" w:hAnsi="Times New Roman" w:cs="Times New Roman"/>
                <w:color w:val="000000"/>
                <w:sz w:val="16"/>
                <w:szCs w:val="16"/>
                <w:lang w:eastAsia="tr-TR"/>
              </w:rPr>
              <w:t> </w:t>
            </w:r>
          </w:p>
        </w:tc>
        <w:tc>
          <w:tcPr>
            <w:tcW w:w="567" w:type="dxa"/>
            <w:tcBorders>
              <w:top w:val="nil"/>
              <w:left w:val="nil"/>
              <w:bottom w:val="single" w:sz="4" w:space="0" w:color="auto"/>
              <w:right w:val="single" w:sz="4" w:space="0" w:color="auto"/>
            </w:tcBorders>
            <w:shd w:val="clear" w:color="auto" w:fill="auto"/>
            <w:noWrap/>
            <w:vAlign w:val="bottom"/>
            <w:hideMark/>
          </w:tcPr>
          <w:p w:rsidR="00C73642" w:rsidRPr="006F767A" w:rsidRDefault="00C73642" w:rsidP="00C73642">
            <w:pPr>
              <w:spacing w:after="0" w:line="240" w:lineRule="auto"/>
              <w:rPr>
                <w:rFonts w:ascii="Times New Roman" w:eastAsia="Times New Roman" w:hAnsi="Times New Roman" w:cs="Times New Roman"/>
                <w:color w:val="000000"/>
                <w:sz w:val="16"/>
                <w:szCs w:val="16"/>
                <w:lang w:eastAsia="tr-TR"/>
              </w:rPr>
            </w:pPr>
            <w:r w:rsidRPr="006F767A">
              <w:rPr>
                <w:rFonts w:ascii="Times New Roman" w:eastAsia="Times New Roman" w:hAnsi="Times New Roman" w:cs="Times New Roman"/>
                <w:color w:val="000000"/>
                <w:sz w:val="16"/>
                <w:szCs w:val="16"/>
                <w:lang w:eastAsia="tr-TR"/>
              </w:rPr>
              <w:t> </w:t>
            </w:r>
          </w:p>
        </w:tc>
        <w:tc>
          <w:tcPr>
            <w:tcW w:w="856" w:type="dxa"/>
            <w:vMerge/>
            <w:tcBorders>
              <w:top w:val="nil"/>
              <w:left w:val="single" w:sz="4" w:space="0" w:color="auto"/>
              <w:bottom w:val="single" w:sz="4" w:space="0" w:color="auto"/>
              <w:right w:val="single" w:sz="4" w:space="0" w:color="auto"/>
            </w:tcBorders>
            <w:vAlign w:val="center"/>
            <w:hideMark/>
          </w:tcPr>
          <w:p w:rsidR="00C73642" w:rsidRPr="006F767A" w:rsidRDefault="00C73642" w:rsidP="00C73642">
            <w:pPr>
              <w:spacing w:after="0" w:line="240" w:lineRule="auto"/>
              <w:rPr>
                <w:rFonts w:ascii="Calibri" w:eastAsia="Times New Roman" w:hAnsi="Calibri" w:cs="Times New Roman"/>
                <w:color w:val="000000"/>
                <w:sz w:val="16"/>
                <w:szCs w:val="16"/>
                <w:lang w:eastAsia="tr-TR"/>
              </w:rPr>
            </w:pPr>
          </w:p>
        </w:tc>
        <w:tc>
          <w:tcPr>
            <w:tcW w:w="1790" w:type="dxa"/>
            <w:vMerge/>
            <w:tcBorders>
              <w:top w:val="nil"/>
              <w:left w:val="single" w:sz="4" w:space="0" w:color="auto"/>
              <w:bottom w:val="single" w:sz="4" w:space="0" w:color="auto"/>
              <w:right w:val="single" w:sz="4" w:space="0" w:color="auto"/>
            </w:tcBorders>
            <w:vAlign w:val="center"/>
            <w:hideMark/>
          </w:tcPr>
          <w:p w:rsidR="00C73642" w:rsidRPr="006F767A" w:rsidRDefault="00C73642" w:rsidP="00C73642">
            <w:pPr>
              <w:spacing w:after="0" w:line="240" w:lineRule="auto"/>
              <w:rPr>
                <w:rFonts w:ascii="Calibri" w:eastAsia="Times New Roman" w:hAnsi="Calibri" w:cs="Times New Roman"/>
                <w:color w:val="000000"/>
                <w:sz w:val="16"/>
                <w:szCs w:val="16"/>
                <w:lang w:eastAsia="tr-TR"/>
              </w:rPr>
            </w:pPr>
          </w:p>
        </w:tc>
      </w:tr>
      <w:tr w:rsidR="00D4461C" w:rsidRPr="006F767A" w:rsidTr="00D4461C">
        <w:trPr>
          <w:trHeight w:val="489"/>
        </w:trPr>
        <w:tc>
          <w:tcPr>
            <w:tcW w:w="571" w:type="dxa"/>
            <w:vMerge/>
            <w:tcBorders>
              <w:top w:val="nil"/>
              <w:left w:val="single" w:sz="4" w:space="0" w:color="auto"/>
              <w:bottom w:val="single" w:sz="4" w:space="0" w:color="000000"/>
              <w:right w:val="single" w:sz="4" w:space="0" w:color="auto"/>
            </w:tcBorders>
            <w:vAlign w:val="center"/>
            <w:hideMark/>
          </w:tcPr>
          <w:p w:rsidR="00C73642" w:rsidRPr="006F767A" w:rsidRDefault="00C73642" w:rsidP="00C73642">
            <w:pPr>
              <w:spacing w:after="0" w:line="240" w:lineRule="auto"/>
              <w:rPr>
                <w:rFonts w:ascii="Times New Roman" w:eastAsia="Times New Roman" w:hAnsi="Times New Roman" w:cs="Times New Roman"/>
                <w:b/>
                <w:bCs/>
                <w:color w:val="000000"/>
                <w:sz w:val="16"/>
                <w:szCs w:val="16"/>
                <w:lang w:eastAsia="tr-TR"/>
              </w:rPr>
            </w:pPr>
          </w:p>
        </w:tc>
        <w:tc>
          <w:tcPr>
            <w:tcW w:w="2131" w:type="dxa"/>
            <w:tcBorders>
              <w:top w:val="nil"/>
              <w:left w:val="nil"/>
              <w:bottom w:val="single" w:sz="4" w:space="0" w:color="auto"/>
              <w:right w:val="single" w:sz="4" w:space="0" w:color="auto"/>
            </w:tcBorders>
            <w:shd w:val="clear" w:color="000000" w:fill="FFFFFF"/>
            <w:vAlign w:val="center"/>
            <w:hideMark/>
          </w:tcPr>
          <w:p w:rsidR="00C73642" w:rsidRPr="006F767A" w:rsidRDefault="00C73642" w:rsidP="00C73642">
            <w:pPr>
              <w:spacing w:after="0" w:line="240" w:lineRule="auto"/>
              <w:rPr>
                <w:rFonts w:ascii="Times New Roman" w:eastAsia="Times New Roman" w:hAnsi="Times New Roman" w:cs="Times New Roman"/>
                <w:color w:val="000000"/>
                <w:sz w:val="16"/>
                <w:szCs w:val="16"/>
                <w:lang w:eastAsia="tr-TR"/>
              </w:rPr>
            </w:pPr>
            <w:r w:rsidRPr="006F767A">
              <w:rPr>
                <w:rFonts w:ascii="Times New Roman" w:eastAsia="Times New Roman" w:hAnsi="Times New Roman" w:cs="Times New Roman"/>
                <w:color w:val="000000"/>
                <w:sz w:val="16"/>
                <w:szCs w:val="16"/>
                <w:lang w:eastAsia="tr-TR"/>
              </w:rPr>
              <w:t>Özel Eğitim ve Rehberlik Hizmetleri Genel Müdürlüğü</w:t>
            </w:r>
          </w:p>
        </w:tc>
        <w:tc>
          <w:tcPr>
            <w:tcW w:w="568" w:type="dxa"/>
            <w:tcBorders>
              <w:top w:val="nil"/>
              <w:left w:val="nil"/>
              <w:bottom w:val="single" w:sz="4" w:space="0" w:color="auto"/>
              <w:right w:val="single" w:sz="4" w:space="0" w:color="auto"/>
            </w:tcBorders>
            <w:shd w:val="clear" w:color="auto" w:fill="auto"/>
            <w:noWrap/>
            <w:vAlign w:val="bottom"/>
            <w:hideMark/>
          </w:tcPr>
          <w:p w:rsidR="00C73642" w:rsidRPr="006F767A" w:rsidRDefault="00C73642" w:rsidP="00C73642">
            <w:pPr>
              <w:spacing w:after="0" w:line="240" w:lineRule="auto"/>
              <w:rPr>
                <w:rFonts w:ascii="Times New Roman" w:eastAsia="Times New Roman" w:hAnsi="Times New Roman" w:cs="Times New Roman"/>
                <w:color w:val="000000"/>
                <w:sz w:val="16"/>
                <w:szCs w:val="16"/>
                <w:lang w:eastAsia="tr-TR"/>
              </w:rPr>
            </w:pPr>
            <w:r w:rsidRPr="006F767A">
              <w:rPr>
                <w:rFonts w:ascii="Times New Roman" w:eastAsia="Times New Roman" w:hAnsi="Times New Roman" w:cs="Times New Roman"/>
                <w:color w:val="000000"/>
                <w:sz w:val="16"/>
                <w:szCs w:val="16"/>
                <w:lang w:eastAsia="tr-TR"/>
              </w:rPr>
              <w:t>6</w:t>
            </w:r>
          </w:p>
        </w:tc>
        <w:tc>
          <w:tcPr>
            <w:tcW w:w="571" w:type="dxa"/>
            <w:tcBorders>
              <w:top w:val="nil"/>
              <w:left w:val="nil"/>
              <w:bottom w:val="single" w:sz="4" w:space="0" w:color="auto"/>
              <w:right w:val="single" w:sz="4" w:space="0" w:color="auto"/>
            </w:tcBorders>
            <w:shd w:val="clear" w:color="auto" w:fill="auto"/>
            <w:noWrap/>
            <w:vAlign w:val="bottom"/>
            <w:hideMark/>
          </w:tcPr>
          <w:p w:rsidR="00C73642" w:rsidRPr="006F767A" w:rsidRDefault="00C73642" w:rsidP="00C73642">
            <w:pPr>
              <w:spacing w:after="0" w:line="240" w:lineRule="auto"/>
              <w:rPr>
                <w:rFonts w:ascii="Times New Roman" w:eastAsia="Times New Roman" w:hAnsi="Times New Roman" w:cs="Times New Roman"/>
                <w:color w:val="000000"/>
                <w:sz w:val="16"/>
                <w:szCs w:val="16"/>
                <w:lang w:eastAsia="tr-TR"/>
              </w:rPr>
            </w:pPr>
            <w:r w:rsidRPr="006F767A">
              <w:rPr>
                <w:rFonts w:ascii="Times New Roman" w:eastAsia="Times New Roman" w:hAnsi="Times New Roman" w:cs="Times New Roman"/>
                <w:color w:val="000000"/>
                <w:sz w:val="16"/>
                <w:szCs w:val="16"/>
                <w:lang w:eastAsia="tr-TR"/>
              </w:rPr>
              <w:t>1</w:t>
            </w:r>
          </w:p>
        </w:tc>
        <w:tc>
          <w:tcPr>
            <w:tcW w:w="569" w:type="dxa"/>
            <w:tcBorders>
              <w:top w:val="nil"/>
              <w:left w:val="nil"/>
              <w:bottom w:val="single" w:sz="4" w:space="0" w:color="auto"/>
              <w:right w:val="single" w:sz="4" w:space="0" w:color="auto"/>
            </w:tcBorders>
            <w:shd w:val="clear" w:color="auto" w:fill="auto"/>
            <w:noWrap/>
            <w:vAlign w:val="bottom"/>
            <w:hideMark/>
          </w:tcPr>
          <w:p w:rsidR="00C73642" w:rsidRPr="006F767A" w:rsidRDefault="00C73642" w:rsidP="00C73642">
            <w:pPr>
              <w:spacing w:after="0" w:line="240" w:lineRule="auto"/>
              <w:rPr>
                <w:rFonts w:ascii="Times New Roman" w:eastAsia="Times New Roman" w:hAnsi="Times New Roman" w:cs="Times New Roman"/>
                <w:color w:val="000000"/>
                <w:sz w:val="16"/>
                <w:szCs w:val="16"/>
                <w:lang w:eastAsia="tr-TR"/>
              </w:rPr>
            </w:pPr>
            <w:r w:rsidRPr="006F767A">
              <w:rPr>
                <w:rFonts w:ascii="Times New Roman" w:eastAsia="Times New Roman" w:hAnsi="Times New Roman" w:cs="Times New Roman"/>
                <w:color w:val="000000"/>
                <w:sz w:val="16"/>
                <w:szCs w:val="16"/>
                <w:lang w:eastAsia="tr-TR"/>
              </w:rPr>
              <w:t>4</w:t>
            </w:r>
          </w:p>
        </w:tc>
        <w:tc>
          <w:tcPr>
            <w:tcW w:w="571" w:type="dxa"/>
            <w:tcBorders>
              <w:top w:val="nil"/>
              <w:left w:val="nil"/>
              <w:bottom w:val="single" w:sz="4" w:space="0" w:color="auto"/>
              <w:right w:val="single" w:sz="4" w:space="0" w:color="auto"/>
            </w:tcBorders>
            <w:shd w:val="clear" w:color="auto" w:fill="auto"/>
            <w:noWrap/>
            <w:vAlign w:val="bottom"/>
            <w:hideMark/>
          </w:tcPr>
          <w:p w:rsidR="00C73642" w:rsidRPr="006F767A" w:rsidRDefault="00C73642" w:rsidP="00C73642">
            <w:pPr>
              <w:spacing w:after="0" w:line="240" w:lineRule="auto"/>
              <w:rPr>
                <w:rFonts w:ascii="Times New Roman" w:eastAsia="Times New Roman" w:hAnsi="Times New Roman" w:cs="Times New Roman"/>
                <w:color w:val="000000"/>
                <w:sz w:val="16"/>
                <w:szCs w:val="16"/>
                <w:lang w:eastAsia="tr-TR"/>
              </w:rPr>
            </w:pPr>
            <w:r w:rsidRPr="006F767A">
              <w:rPr>
                <w:rFonts w:ascii="Times New Roman" w:eastAsia="Times New Roman" w:hAnsi="Times New Roman" w:cs="Times New Roman"/>
                <w:color w:val="000000"/>
                <w:sz w:val="16"/>
                <w:szCs w:val="16"/>
                <w:lang w:eastAsia="tr-TR"/>
              </w:rPr>
              <w:t>1</w:t>
            </w:r>
          </w:p>
        </w:tc>
        <w:tc>
          <w:tcPr>
            <w:tcW w:w="569" w:type="dxa"/>
            <w:tcBorders>
              <w:top w:val="nil"/>
              <w:left w:val="nil"/>
              <w:bottom w:val="single" w:sz="4" w:space="0" w:color="auto"/>
              <w:right w:val="single" w:sz="4" w:space="0" w:color="auto"/>
            </w:tcBorders>
            <w:shd w:val="clear" w:color="auto" w:fill="auto"/>
            <w:noWrap/>
            <w:vAlign w:val="bottom"/>
            <w:hideMark/>
          </w:tcPr>
          <w:p w:rsidR="00C73642" w:rsidRPr="006F767A" w:rsidRDefault="00C73642" w:rsidP="00C73642">
            <w:pPr>
              <w:spacing w:after="0" w:line="240" w:lineRule="auto"/>
              <w:rPr>
                <w:rFonts w:ascii="Times New Roman" w:eastAsia="Times New Roman" w:hAnsi="Times New Roman" w:cs="Times New Roman"/>
                <w:color w:val="000000"/>
                <w:sz w:val="16"/>
                <w:szCs w:val="16"/>
                <w:lang w:eastAsia="tr-TR"/>
              </w:rPr>
            </w:pPr>
            <w:r w:rsidRPr="006F767A">
              <w:rPr>
                <w:rFonts w:ascii="Times New Roman" w:eastAsia="Times New Roman" w:hAnsi="Times New Roman" w:cs="Times New Roman"/>
                <w:color w:val="000000"/>
                <w:sz w:val="16"/>
                <w:szCs w:val="16"/>
                <w:lang w:eastAsia="tr-TR"/>
              </w:rPr>
              <w:t> </w:t>
            </w:r>
          </w:p>
        </w:tc>
        <w:tc>
          <w:tcPr>
            <w:tcW w:w="570" w:type="dxa"/>
            <w:tcBorders>
              <w:top w:val="nil"/>
              <w:left w:val="nil"/>
              <w:bottom w:val="single" w:sz="4" w:space="0" w:color="auto"/>
              <w:right w:val="single" w:sz="4" w:space="0" w:color="auto"/>
            </w:tcBorders>
            <w:shd w:val="clear" w:color="auto" w:fill="auto"/>
            <w:noWrap/>
            <w:vAlign w:val="bottom"/>
            <w:hideMark/>
          </w:tcPr>
          <w:p w:rsidR="00C73642" w:rsidRPr="006F767A" w:rsidRDefault="00C73642" w:rsidP="00C73642">
            <w:pPr>
              <w:spacing w:after="0" w:line="240" w:lineRule="auto"/>
              <w:rPr>
                <w:rFonts w:ascii="Times New Roman" w:eastAsia="Times New Roman" w:hAnsi="Times New Roman" w:cs="Times New Roman"/>
                <w:color w:val="000000"/>
                <w:sz w:val="16"/>
                <w:szCs w:val="16"/>
                <w:lang w:eastAsia="tr-TR"/>
              </w:rPr>
            </w:pPr>
            <w:r w:rsidRPr="006F767A">
              <w:rPr>
                <w:rFonts w:ascii="Times New Roman" w:eastAsia="Times New Roman" w:hAnsi="Times New Roman" w:cs="Times New Roman"/>
                <w:color w:val="000000"/>
                <w:sz w:val="16"/>
                <w:szCs w:val="16"/>
                <w:lang w:eastAsia="tr-TR"/>
              </w:rPr>
              <w:t> </w:t>
            </w:r>
          </w:p>
        </w:tc>
        <w:tc>
          <w:tcPr>
            <w:tcW w:w="567" w:type="dxa"/>
            <w:tcBorders>
              <w:top w:val="nil"/>
              <w:left w:val="nil"/>
              <w:bottom w:val="single" w:sz="4" w:space="0" w:color="auto"/>
              <w:right w:val="single" w:sz="4" w:space="0" w:color="auto"/>
            </w:tcBorders>
            <w:shd w:val="clear" w:color="auto" w:fill="auto"/>
            <w:noWrap/>
            <w:vAlign w:val="bottom"/>
            <w:hideMark/>
          </w:tcPr>
          <w:p w:rsidR="00C73642" w:rsidRPr="006F767A" w:rsidRDefault="00C73642" w:rsidP="00C73642">
            <w:pPr>
              <w:spacing w:after="0" w:line="240" w:lineRule="auto"/>
              <w:rPr>
                <w:rFonts w:ascii="Times New Roman" w:eastAsia="Times New Roman" w:hAnsi="Times New Roman" w:cs="Times New Roman"/>
                <w:color w:val="000000"/>
                <w:sz w:val="16"/>
                <w:szCs w:val="16"/>
                <w:lang w:eastAsia="tr-TR"/>
              </w:rPr>
            </w:pPr>
            <w:r w:rsidRPr="006F767A">
              <w:rPr>
                <w:rFonts w:ascii="Times New Roman" w:eastAsia="Times New Roman" w:hAnsi="Times New Roman" w:cs="Times New Roman"/>
                <w:color w:val="000000"/>
                <w:sz w:val="16"/>
                <w:szCs w:val="16"/>
                <w:lang w:eastAsia="tr-TR"/>
              </w:rPr>
              <w:t>4</w:t>
            </w:r>
          </w:p>
        </w:tc>
        <w:tc>
          <w:tcPr>
            <w:tcW w:w="569" w:type="dxa"/>
            <w:tcBorders>
              <w:top w:val="nil"/>
              <w:left w:val="nil"/>
              <w:bottom w:val="single" w:sz="4" w:space="0" w:color="auto"/>
              <w:right w:val="single" w:sz="4" w:space="0" w:color="auto"/>
            </w:tcBorders>
            <w:shd w:val="clear" w:color="auto" w:fill="auto"/>
            <w:noWrap/>
            <w:vAlign w:val="bottom"/>
            <w:hideMark/>
          </w:tcPr>
          <w:p w:rsidR="00C73642" w:rsidRPr="006F767A" w:rsidRDefault="00C73642" w:rsidP="00C73642">
            <w:pPr>
              <w:spacing w:after="0" w:line="240" w:lineRule="auto"/>
              <w:rPr>
                <w:rFonts w:ascii="Times New Roman" w:eastAsia="Times New Roman" w:hAnsi="Times New Roman" w:cs="Times New Roman"/>
                <w:color w:val="000000"/>
                <w:sz w:val="16"/>
                <w:szCs w:val="16"/>
                <w:lang w:eastAsia="tr-TR"/>
              </w:rPr>
            </w:pPr>
            <w:r w:rsidRPr="006F767A">
              <w:rPr>
                <w:rFonts w:ascii="Times New Roman" w:eastAsia="Times New Roman" w:hAnsi="Times New Roman" w:cs="Times New Roman"/>
                <w:color w:val="000000"/>
                <w:sz w:val="16"/>
                <w:szCs w:val="16"/>
                <w:lang w:eastAsia="tr-TR"/>
              </w:rPr>
              <w:t>1</w:t>
            </w:r>
          </w:p>
        </w:tc>
        <w:tc>
          <w:tcPr>
            <w:tcW w:w="567" w:type="dxa"/>
            <w:tcBorders>
              <w:top w:val="nil"/>
              <w:left w:val="nil"/>
              <w:bottom w:val="single" w:sz="4" w:space="0" w:color="auto"/>
              <w:right w:val="single" w:sz="4" w:space="0" w:color="auto"/>
            </w:tcBorders>
            <w:shd w:val="clear" w:color="auto" w:fill="auto"/>
            <w:noWrap/>
            <w:vAlign w:val="bottom"/>
            <w:hideMark/>
          </w:tcPr>
          <w:p w:rsidR="00C73642" w:rsidRPr="006F767A" w:rsidRDefault="00C73642" w:rsidP="00C73642">
            <w:pPr>
              <w:spacing w:after="0" w:line="240" w:lineRule="auto"/>
              <w:rPr>
                <w:rFonts w:ascii="Times New Roman" w:eastAsia="Times New Roman" w:hAnsi="Times New Roman" w:cs="Times New Roman"/>
                <w:color w:val="000000"/>
                <w:sz w:val="16"/>
                <w:szCs w:val="16"/>
                <w:lang w:eastAsia="tr-TR"/>
              </w:rPr>
            </w:pPr>
            <w:r w:rsidRPr="006F767A">
              <w:rPr>
                <w:rFonts w:ascii="Times New Roman" w:eastAsia="Times New Roman" w:hAnsi="Times New Roman" w:cs="Times New Roman"/>
                <w:color w:val="000000"/>
                <w:sz w:val="16"/>
                <w:szCs w:val="16"/>
                <w:lang w:eastAsia="tr-TR"/>
              </w:rPr>
              <w:t>6</w:t>
            </w:r>
          </w:p>
        </w:tc>
        <w:tc>
          <w:tcPr>
            <w:tcW w:w="569" w:type="dxa"/>
            <w:tcBorders>
              <w:top w:val="nil"/>
              <w:left w:val="nil"/>
              <w:bottom w:val="single" w:sz="4" w:space="0" w:color="auto"/>
              <w:right w:val="single" w:sz="4" w:space="0" w:color="auto"/>
            </w:tcBorders>
            <w:shd w:val="clear" w:color="auto" w:fill="auto"/>
            <w:noWrap/>
            <w:vAlign w:val="bottom"/>
            <w:hideMark/>
          </w:tcPr>
          <w:p w:rsidR="00C73642" w:rsidRPr="006F767A" w:rsidRDefault="00C73642" w:rsidP="00C73642">
            <w:pPr>
              <w:spacing w:after="0" w:line="240" w:lineRule="auto"/>
              <w:rPr>
                <w:rFonts w:ascii="Times New Roman" w:eastAsia="Times New Roman" w:hAnsi="Times New Roman" w:cs="Times New Roman"/>
                <w:color w:val="000000"/>
                <w:sz w:val="16"/>
                <w:szCs w:val="16"/>
                <w:lang w:eastAsia="tr-TR"/>
              </w:rPr>
            </w:pPr>
            <w:r w:rsidRPr="006F767A">
              <w:rPr>
                <w:rFonts w:ascii="Times New Roman" w:eastAsia="Times New Roman" w:hAnsi="Times New Roman" w:cs="Times New Roman"/>
                <w:color w:val="000000"/>
                <w:sz w:val="16"/>
                <w:szCs w:val="16"/>
                <w:lang w:eastAsia="tr-TR"/>
              </w:rPr>
              <w:t>1+1</w:t>
            </w:r>
          </w:p>
        </w:tc>
        <w:tc>
          <w:tcPr>
            <w:tcW w:w="567" w:type="dxa"/>
            <w:tcBorders>
              <w:top w:val="nil"/>
              <w:left w:val="nil"/>
              <w:bottom w:val="single" w:sz="4" w:space="0" w:color="auto"/>
              <w:right w:val="single" w:sz="4" w:space="0" w:color="auto"/>
            </w:tcBorders>
            <w:shd w:val="clear" w:color="auto" w:fill="auto"/>
            <w:noWrap/>
            <w:vAlign w:val="bottom"/>
            <w:hideMark/>
          </w:tcPr>
          <w:p w:rsidR="00C73642" w:rsidRPr="006F767A" w:rsidRDefault="00C73642" w:rsidP="00C73642">
            <w:pPr>
              <w:spacing w:after="0" w:line="240" w:lineRule="auto"/>
              <w:rPr>
                <w:rFonts w:ascii="Times New Roman" w:eastAsia="Times New Roman" w:hAnsi="Times New Roman" w:cs="Times New Roman"/>
                <w:color w:val="000000"/>
                <w:sz w:val="16"/>
                <w:szCs w:val="16"/>
                <w:lang w:eastAsia="tr-TR"/>
              </w:rPr>
            </w:pPr>
            <w:r w:rsidRPr="006F767A">
              <w:rPr>
                <w:rFonts w:ascii="Times New Roman" w:eastAsia="Times New Roman" w:hAnsi="Times New Roman" w:cs="Times New Roman"/>
                <w:color w:val="000000"/>
                <w:sz w:val="16"/>
                <w:szCs w:val="16"/>
                <w:lang w:eastAsia="tr-TR"/>
              </w:rPr>
              <w:t>6</w:t>
            </w:r>
          </w:p>
        </w:tc>
        <w:tc>
          <w:tcPr>
            <w:tcW w:w="572" w:type="dxa"/>
            <w:tcBorders>
              <w:top w:val="nil"/>
              <w:left w:val="nil"/>
              <w:bottom w:val="single" w:sz="4" w:space="0" w:color="auto"/>
              <w:right w:val="single" w:sz="4" w:space="0" w:color="auto"/>
            </w:tcBorders>
            <w:shd w:val="clear" w:color="auto" w:fill="auto"/>
            <w:noWrap/>
            <w:vAlign w:val="bottom"/>
            <w:hideMark/>
          </w:tcPr>
          <w:p w:rsidR="00C73642" w:rsidRPr="006F767A" w:rsidRDefault="00C73642" w:rsidP="00C73642">
            <w:pPr>
              <w:spacing w:after="0" w:line="240" w:lineRule="auto"/>
              <w:rPr>
                <w:rFonts w:ascii="Times New Roman" w:eastAsia="Times New Roman" w:hAnsi="Times New Roman" w:cs="Times New Roman"/>
                <w:color w:val="000000"/>
                <w:sz w:val="16"/>
                <w:szCs w:val="16"/>
                <w:lang w:eastAsia="tr-TR"/>
              </w:rPr>
            </w:pPr>
            <w:r w:rsidRPr="006F767A">
              <w:rPr>
                <w:rFonts w:ascii="Times New Roman" w:eastAsia="Times New Roman" w:hAnsi="Times New Roman" w:cs="Times New Roman"/>
                <w:color w:val="000000"/>
                <w:sz w:val="16"/>
                <w:szCs w:val="16"/>
                <w:lang w:eastAsia="tr-TR"/>
              </w:rPr>
              <w:t>1+1</w:t>
            </w:r>
          </w:p>
        </w:tc>
        <w:tc>
          <w:tcPr>
            <w:tcW w:w="575" w:type="dxa"/>
            <w:tcBorders>
              <w:top w:val="nil"/>
              <w:left w:val="nil"/>
              <w:bottom w:val="single" w:sz="4" w:space="0" w:color="auto"/>
              <w:right w:val="single" w:sz="4" w:space="0" w:color="auto"/>
            </w:tcBorders>
            <w:shd w:val="clear" w:color="auto" w:fill="auto"/>
            <w:noWrap/>
            <w:vAlign w:val="bottom"/>
            <w:hideMark/>
          </w:tcPr>
          <w:p w:rsidR="00C73642" w:rsidRPr="006F767A" w:rsidRDefault="00C73642" w:rsidP="00C73642">
            <w:pPr>
              <w:spacing w:after="0" w:line="240" w:lineRule="auto"/>
              <w:rPr>
                <w:rFonts w:ascii="Times New Roman" w:eastAsia="Times New Roman" w:hAnsi="Times New Roman" w:cs="Times New Roman"/>
                <w:color w:val="000000"/>
                <w:sz w:val="16"/>
                <w:szCs w:val="16"/>
                <w:lang w:eastAsia="tr-TR"/>
              </w:rPr>
            </w:pPr>
            <w:r w:rsidRPr="006F767A">
              <w:rPr>
                <w:rFonts w:ascii="Times New Roman" w:eastAsia="Times New Roman" w:hAnsi="Times New Roman" w:cs="Times New Roman"/>
                <w:color w:val="000000"/>
                <w:sz w:val="16"/>
                <w:szCs w:val="16"/>
                <w:lang w:eastAsia="tr-TR"/>
              </w:rPr>
              <w:t> 1</w:t>
            </w:r>
          </w:p>
        </w:tc>
        <w:tc>
          <w:tcPr>
            <w:tcW w:w="567" w:type="dxa"/>
            <w:tcBorders>
              <w:top w:val="nil"/>
              <w:left w:val="nil"/>
              <w:bottom w:val="single" w:sz="4" w:space="0" w:color="auto"/>
              <w:right w:val="single" w:sz="4" w:space="0" w:color="auto"/>
            </w:tcBorders>
            <w:shd w:val="clear" w:color="auto" w:fill="auto"/>
            <w:noWrap/>
            <w:vAlign w:val="bottom"/>
            <w:hideMark/>
          </w:tcPr>
          <w:p w:rsidR="00C73642" w:rsidRPr="006F767A" w:rsidRDefault="00C73642" w:rsidP="00C73642">
            <w:pPr>
              <w:spacing w:after="0" w:line="240" w:lineRule="auto"/>
              <w:rPr>
                <w:rFonts w:ascii="Times New Roman" w:eastAsia="Times New Roman" w:hAnsi="Times New Roman" w:cs="Times New Roman"/>
                <w:color w:val="000000"/>
                <w:sz w:val="16"/>
                <w:szCs w:val="16"/>
                <w:lang w:eastAsia="tr-TR"/>
              </w:rPr>
            </w:pPr>
            <w:r w:rsidRPr="006F767A">
              <w:rPr>
                <w:rFonts w:ascii="Times New Roman" w:eastAsia="Times New Roman" w:hAnsi="Times New Roman" w:cs="Times New Roman"/>
                <w:color w:val="000000"/>
                <w:sz w:val="16"/>
                <w:szCs w:val="16"/>
                <w:lang w:eastAsia="tr-TR"/>
              </w:rPr>
              <w:t>1</w:t>
            </w:r>
          </w:p>
        </w:tc>
        <w:tc>
          <w:tcPr>
            <w:tcW w:w="573" w:type="dxa"/>
            <w:tcBorders>
              <w:top w:val="nil"/>
              <w:left w:val="nil"/>
              <w:bottom w:val="single" w:sz="4" w:space="0" w:color="auto"/>
              <w:right w:val="single" w:sz="4" w:space="0" w:color="auto"/>
            </w:tcBorders>
            <w:shd w:val="clear" w:color="auto" w:fill="auto"/>
            <w:noWrap/>
            <w:vAlign w:val="bottom"/>
            <w:hideMark/>
          </w:tcPr>
          <w:p w:rsidR="00C73642" w:rsidRPr="006F767A" w:rsidRDefault="00C73642" w:rsidP="00C73642">
            <w:pPr>
              <w:spacing w:after="0" w:line="240" w:lineRule="auto"/>
              <w:rPr>
                <w:rFonts w:ascii="Times New Roman" w:eastAsia="Times New Roman" w:hAnsi="Times New Roman" w:cs="Times New Roman"/>
                <w:color w:val="000000"/>
                <w:sz w:val="16"/>
                <w:szCs w:val="16"/>
                <w:lang w:eastAsia="tr-TR"/>
              </w:rPr>
            </w:pPr>
            <w:r w:rsidRPr="006F767A">
              <w:rPr>
                <w:rFonts w:ascii="Times New Roman" w:eastAsia="Times New Roman" w:hAnsi="Times New Roman" w:cs="Times New Roman"/>
                <w:color w:val="000000"/>
                <w:sz w:val="16"/>
                <w:szCs w:val="16"/>
                <w:lang w:eastAsia="tr-TR"/>
              </w:rPr>
              <w:t>3</w:t>
            </w:r>
          </w:p>
        </w:tc>
        <w:tc>
          <w:tcPr>
            <w:tcW w:w="567" w:type="dxa"/>
            <w:tcBorders>
              <w:top w:val="nil"/>
              <w:left w:val="nil"/>
              <w:bottom w:val="single" w:sz="4" w:space="0" w:color="auto"/>
              <w:right w:val="single" w:sz="4" w:space="0" w:color="auto"/>
            </w:tcBorders>
            <w:shd w:val="clear" w:color="auto" w:fill="auto"/>
            <w:noWrap/>
            <w:vAlign w:val="bottom"/>
            <w:hideMark/>
          </w:tcPr>
          <w:p w:rsidR="00C73642" w:rsidRPr="006F767A" w:rsidRDefault="00C73642" w:rsidP="00C73642">
            <w:pPr>
              <w:spacing w:after="0" w:line="240" w:lineRule="auto"/>
              <w:rPr>
                <w:rFonts w:ascii="Times New Roman" w:eastAsia="Times New Roman" w:hAnsi="Times New Roman" w:cs="Times New Roman"/>
                <w:color w:val="000000"/>
                <w:sz w:val="16"/>
                <w:szCs w:val="16"/>
                <w:lang w:eastAsia="tr-TR"/>
              </w:rPr>
            </w:pPr>
            <w:r w:rsidRPr="006F767A">
              <w:rPr>
                <w:rFonts w:ascii="Times New Roman" w:eastAsia="Times New Roman" w:hAnsi="Times New Roman" w:cs="Times New Roman"/>
                <w:color w:val="000000"/>
                <w:sz w:val="16"/>
                <w:szCs w:val="16"/>
                <w:lang w:eastAsia="tr-TR"/>
              </w:rPr>
              <w:t>1</w:t>
            </w:r>
          </w:p>
        </w:tc>
        <w:tc>
          <w:tcPr>
            <w:tcW w:w="856" w:type="dxa"/>
            <w:vMerge/>
            <w:tcBorders>
              <w:top w:val="nil"/>
              <w:left w:val="single" w:sz="4" w:space="0" w:color="auto"/>
              <w:bottom w:val="single" w:sz="4" w:space="0" w:color="auto"/>
              <w:right w:val="single" w:sz="4" w:space="0" w:color="auto"/>
            </w:tcBorders>
            <w:vAlign w:val="center"/>
            <w:hideMark/>
          </w:tcPr>
          <w:p w:rsidR="00C73642" w:rsidRPr="006F767A" w:rsidRDefault="00C73642" w:rsidP="00C73642">
            <w:pPr>
              <w:spacing w:after="0" w:line="240" w:lineRule="auto"/>
              <w:rPr>
                <w:rFonts w:ascii="Calibri" w:eastAsia="Times New Roman" w:hAnsi="Calibri" w:cs="Times New Roman"/>
                <w:color w:val="000000"/>
                <w:sz w:val="16"/>
                <w:szCs w:val="16"/>
                <w:lang w:eastAsia="tr-TR"/>
              </w:rPr>
            </w:pPr>
          </w:p>
        </w:tc>
        <w:tc>
          <w:tcPr>
            <w:tcW w:w="1790" w:type="dxa"/>
            <w:vMerge/>
            <w:tcBorders>
              <w:top w:val="nil"/>
              <w:left w:val="single" w:sz="4" w:space="0" w:color="auto"/>
              <w:bottom w:val="single" w:sz="4" w:space="0" w:color="auto"/>
              <w:right w:val="single" w:sz="4" w:space="0" w:color="auto"/>
            </w:tcBorders>
            <w:vAlign w:val="center"/>
            <w:hideMark/>
          </w:tcPr>
          <w:p w:rsidR="00C73642" w:rsidRPr="006F767A" w:rsidRDefault="00C73642" w:rsidP="00C73642">
            <w:pPr>
              <w:spacing w:after="0" w:line="240" w:lineRule="auto"/>
              <w:rPr>
                <w:rFonts w:ascii="Calibri" w:eastAsia="Times New Roman" w:hAnsi="Calibri" w:cs="Times New Roman"/>
                <w:color w:val="000000"/>
                <w:sz w:val="16"/>
                <w:szCs w:val="16"/>
                <w:lang w:eastAsia="tr-TR"/>
              </w:rPr>
            </w:pPr>
          </w:p>
        </w:tc>
      </w:tr>
      <w:tr w:rsidR="00D4461C" w:rsidRPr="006F767A" w:rsidTr="00D4461C">
        <w:trPr>
          <w:trHeight w:val="243"/>
        </w:trPr>
        <w:tc>
          <w:tcPr>
            <w:tcW w:w="571" w:type="dxa"/>
            <w:vMerge/>
            <w:tcBorders>
              <w:top w:val="nil"/>
              <w:left w:val="single" w:sz="4" w:space="0" w:color="auto"/>
              <w:bottom w:val="single" w:sz="4" w:space="0" w:color="000000"/>
              <w:right w:val="single" w:sz="4" w:space="0" w:color="auto"/>
            </w:tcBorders>
            <w:vAlign w:val="center"/>
            <w:hideMark/>
          </w:tcPr>
          <w:p w:rsidR="00C73642" w:rsidRPr="006F767A" w:rsidRDefault="00C73642" w:rsidP="00C73642">
            <w:pPr>
              <w:spacing w:after="0" w:line="240" w:lineRule="auto"/>
              <w:rPr>
                <w:rFonts w:ascii="Times New Roman" w:eastAsia="Times New Roman" w:hAnsi="Times New Roman" w:cs="Times New Roman"/>
                <w:b/>
                <w:bCs/>
                <w:color w:val="000000"/>
                <w:sz w:val="16"/>
                <w:szCs w:val="16"/>
                <w:lang w:eastAsia="tr-TR"/>
              </w:rPr>
            </w:pPr>
          </w:p>
        </w:tc>
        <w:tc>
          <w:tcPr>
            <w:tcW w:w="2131" w:type="dxa"/>
            <w:tcBorders>
              <w:top w:val="nil"/>
              <w:left w:val="nil"/>
              <w:bottom w:val="single" w:sz="4" w:space="0" w:color="auto"/>
              <w:right w:val="single" w:sz="4" w:space="0" w:color="auto"/>
            </w:tcBorders>
            <w:shd w:val="clear" w:color="000000" w:fill="FFFFFF"/>
            <w:vAlign w:val="center"/>
            <w:hideMark/>
          </w:tcPr>
          <w:p w:rsidR="00C73642" w:rsidRPr="006F767A" w:rsidRDefault="00C73642" w:rsidP="00C73642">
            <w:pPr>
              <w:spacing w:after="0" w:line="240" w:lineRule="auto"/>
              <w:rPr>
                <w:rFonts w:ascii="Times New Roman" w:eastAsia="Times New Roman" w:hAnsi="Times New Roman" w:cs="Times New Roman"/>
                <w:color w:val="000000"/>
                <w:sz w:val="16"/>
                <w:szCs w:val="16"/>
                <w:lang w:eastAsia="tr-TR"/>
              </w:rPr>
            </w:pPr>
            <w:r w:rsidRPr="006F767A">
              <w:rPr>
                <w:rFonts w:ascii="Times New Roman" w:eastAsia="Times New Roman" w:hAnsi="Times New Roman" w:cs="Times New Roman"/>
                <w:color w:val="000000"/>
                <w:sz w:val="16"/>
                <w:szCs w:val="16"/>
                <w:lang w:eastAsia="tr-TR"/>
              </w:rPr>
              <w:t>Temel Eğitim Genel Müdürlüğü</w:t>
            </w:r>
          </w:p>
        </w:tc>
        <w:tc>
          <w:tcPr>
            <w:tcW w:w="568" w:type="dxa"/>
            <w:tcBorders>
              <w:top w:val="nil"/>
              <w:left w:val="nil"/>
              <w:bottom w:val="single" w:sz="4" w:space="0" w:color="auto"/>
              <w:right w:val="single" w:sz="4" w:space="0" w:color="auto"/>
            </w:tcBorders>
            <w:shd w:val="clear" w:color="auto" w:fill="auto"/>
            <w:noWrap/>
            <w:vAlign w:val="bottom"/>
            <w:hideMark/>
          </w:tcPr>
          <w:p w:rsidR="00C73642" w:rsidRPr="006F767A" w:rsidRDefault="00C73642" w:rsidP="00C73642">
            <w:pPr>
              <w:spacing w:after="0" w:line="240" w:lineRule="auto"/>
              <w:rPr>
                <w:rFonts w:ascii="Times New Roman" w:eastAsia="Times New Roman" w:hAnsi="Times New Roman" w:cs="Times New Roman"/>
                <w:color w:val="000000"/>
                <w:sz w:val="16"/>
                <w:szCs w:val="16"/>
                <w:lang w:eastAsia="tr-TR"/>
              </w:rPr>
            </w:pPr>
            <w:r w:rsidRPr="006F767A">
              <w:rPr>
                <w:rFonts w:ascii="Times New Roman" w:eastAsia="Times New Roman" w:hAnsi="Times New Roman" w:cs="Times New Roman"/>
                <w:color w:val="000000"/>
                <w:sz w:val="16"/>
                <w:szCs w:val="16"/>
                <w:lang w:eastAsia="tr-TR"/>
              </w:rPr>
              <w:t>470</w:t>
            </w:r>
          </w:p>
        </w:tc>
        <w:tc>
          <w:tcPr>
            <w:tcW w:w="571" w:type="dxa"/>
            <w:tcBorders>
              <w:top w:val="nil"/>
              <w:left w:val="nil"/>
              <w:bottom w:val="single" w:sz="4" w:space="0" w:color="auto"/>
              <w:right w:val="single" w:sz="4" w:space="0" w:color="auto"/>
            </w:tcBorders>
            <w:shd w:val="clear" w:color="auto" w:fill="auto"/>
            <w:noWrap/>
            <w:vAlign w:val="bottom"/>
            <w:hideMark/>
          </w:tcPr>
          <w:p w:rsidR="00C73642" w:rsidRPr="006F767A" w:rsidRDefault="00C73642" w:rsidP="00C73642">
            <w:pPr>
              <w:spacing w:after="0" w:line="240" w:lineRule="auto"/>
              <w:rPr>
                <w:rFonts w:ascii="Times New Roman" w:eastAsia="Times New Roman" w:hAnsi="Times New Roman" w:cs="Times New Roman"/>
                <w:color w:val="000000"/>
                <w:sz w:val="16"/>
                <w:szCs w:val="16"/>
                <w:lang w:eastAsia="tr-TR"/>
              </w:rPr>
            </w:pPr>
            <w:r w:rsidRPr="006F767A">
              <w:rPr>
                <w:rFonts w:ascii="Times New Roman" w:eastAsia="Times New Roman" w:hAnsi="Times New Roman" w:cs="Times New Roman"/>
                <w:color w:val="000000"/>
                <w:sz w:val="16"/>
                <w:szCs w:val="16"/>
                <w:lang w:eastAsia="tr-TR"/>
              </w:rPr>
              <w:t>24</w:t>
            </w:r>
          </w:p>
        </w:tc>
        <w:tc>
          <w:tcPr>
            <w:tcW w:w="569" w:type="dxa"/>
            <w:tcBorders>
              <w:top w:val="nil"/>
              <w:left w:val="nil"/>
              <w:bottom w:val="single" w:sz="4" w:space="0" w:color="auto"/>
              <w:right w:val="single" w:sz="4" w:space="0" w:color="auto"/>
            </w:tcBorders>
            <w:shd w:val="clear" w:color="auto" w:fill="auto"/>
            <w:noWrap/>
            <w:vAlign w:val="bottom"/>
            <w:hideMark/>
          </w:tcPr>
          <w:p w:rsidR="00C73642" w:rsidRPr="006F767A" w:rsidRDefault="00C73642" w:rsidP="00C73642">
            <w:pPr>
              <w:spacing w:after="0" w:line="240" w:lineRule="auto"/>
              <w:rPr>
                <w:rFonts w:ascii="Times New Roman" w:eastAsia="Times New Roman" w:hAnsi="Times New Roman" w:cs="Times New Roman"/>
                <w:color w:val="000000"/>
                <w:sz w:val="16"/>
                <w:szCs w:val="16"/>
                <w:lang w:eastAsia="tr-TR"/>
              </w:rPr>
            </w:pPr>
            <w:r w:rsidRPr="006F767A">
              <w:rPr>
                <w:rFonts w:ascii="Times New Roman" w:eastAsia="Times New Roman" w:hAnsi="Times New Roman" w:cs="Times New Roman"/>
                <w:color w:val="000000"/>
                <w:sz w:val="16"/>
                <w:szCs w:val="16"/>
                <w:lang w:eastAsia="tr-TR"/>
              </w:rPr>
              <w:t>202</w:t>
            </w:r>
          </w:p>
        </w:tc>
        <w:tc>
          <w:tcPr>
            <w:tcW w:w="571" w:type="dxa"/>
            <w:tcBorders>
              <w:top w:val="nil"/>
              <w:left w:val="nil"/>
              <w:bottom w:val="single" w:sz="4" w:space="0" w:color="auto"/>
              <w:right w:val="single" w:sz="4" w:space="0" w:color="auto"/>
            </w:tcBorders>
            <w:shd w:val="clear" w:color="auto" w:fill="auto"/>
            <w:noWrap/>
            <w:vAlign w:val="bottom"/>
            <w:hideMark/>
          </w:tcPr>
          <w:p w:rsidR="00C73642" w:rsidRPr="006F767A" w:rsidRDefault="00C73642" w:rsidP="00C73642">
            <w:pPr>
              <w:spacing w:after="0" w:line="240" w:lineRule="auto"/>
              <w:rPr>
                <w:rFonts w:ascii="Times New Roman" w:eastAsia="Times New Roman" w:hAnsi="Times New Roman" w:cs="Times New Roman"/>
                <w:color w:val="000000"/>
                <w:sz w:val="16"/>
                <w:szCs w:val="16"/>
                <w:lang w:eastAsia="tr-TR"/>
              </w:rPr>
            </w:pPr>
            <w:r w:rsidRPr="006F767A">
              <w:rPr>
                <w:rFonts w:ascii="Times New Roman" w:eastAsia="Times New Roman" w:hAnsi="Times New Roman" w:cs="Times New Roman"/>
                <w:color w:val="000000"/>
                <w:sz w:val="16"/>
                <w:szCs w:val="16"/>
                <w:lang w:eastAsia="tr-TR"/>
              </w:rPr>
              <w:t>31</w:t>
            </w:r>
          </w:p>
        </w:tc>
        <w:tc>
          <w:tcPr>
            <w:tcW w:w="569" w:type="dxa"/>
            <w:tcBorders>
              <w:top w:val="nil"/>
              <w:left w:val="nil"/>
              <w:bottom w:val="single" w:sz="4" w:space="0" w:color="auto"/>
              <w:right w:val="single" w:sz="4" w:space="0" w:color="auto"/>
            </w:tcBorders>
            <w:shd w:val="clear" w:color="auto" w:fill="auto"/>
            <w:noWrap/>
            <w:vAlign w:val="bottom"/>
            <w:hideMark/>
          </w:tcPr>
          <w:p w:rsidR="00C73642" w:rsidRPr="006F767A" w:rsidRDefault="00C73642" w:rsidP="00C73642">
            <w:pPr>
              <w:spacing w:after="0" w:line="240" w:lineRule="auto"/>
              <w:rPr>
                <w:rFonts w:ascii="Times New Roman" w:eastAsia="Times New Roman" w:hAnsi="Times New Roman" w:cs="Times New Roman"/>
                <w:color w:val="000000"/>
                <w:sz w:val="16"/>
                <w:szCs w:val="16"/>
                <w:lang w:eastAsia="tr-TR"/>
              </w:rPr>
            </w:pPr>
            <w:r w:rsidRPr="006F767A">
              <w:rPr>
                <w:rFonts w:ascii="Times New Roman" w:eastAsia="Times New Roman" w:hAnsi="Times New Roman" w:cs="Times New Roman"/>
                <w:color w:val="000000"/>
                <w:sz w:val="16"/>
                <w:szCs w:val="16"/>
                <w:lang w:eastAsia="tr-TR"/>
              </w:rPr>
              <w:t> </w:t>
            </w:r>
          </w:p>
        </w:tc>
        <w:tc>
          <w:tcPr>
            <w:tcW w:w="570" w:type="dxa"/>
            <w:tcBorders>
              <w:top w:val="nil"/>
              <w:left w:val="nil"/>
              <w:bottom w:val="single" w:sz="4" w:space="0" w:color="auto"/>
              <w:right w:val="single" w:sz="4" w:space="0" w:color="auto"/>
            </w:tcBorders>
            <w:shd w:val="clear" w:color="auto" w:fill="auto"/>
            <w:noWrap/>
            <w:vAlign w:val="bottom"/>
            <w:hideMark/>
          </w:tcPr>
          <w:p w:rsidR="00C73642" w:rsidRPr="006F767A" w:rsidRDefault="00C73642" w:rsidP="00C73642">
            <w:pPr>
              <w:spacing w:after="0" w:line="240" w:lineRule="auto"/>
              <w:rPr>
                <w:rFonts w:ascii="Times New Roman" w:eastAsia="Times New Roman" w:hAnsi="Times New Roman" w:cs="Times New Roman"/>
                <w:color w:val="000000"/>
                <w:sz w:val="16"/>
                <w:szCs w:val="16"/>
                <w:lang w:eastAsia="tr-TR"/>
              </w:rPr>
            </w:pPr>
            <w:r w:rsidRPr="006F767A">
              <w:rPr>
                <w:rFonts w:ascii="Times New Roman" w:eastAsia="Times New Roman" w:hAnsi="Times New Roman" w:cs="Times New Roman"/>
                <w:color w:val="000000"/>
                <w:sz w:val="16"/>
                <w:szCs w:val="16"/>
                <w:lang w:eastAsia="tr-TR"/>
              </w:rPr>
              <w:t> </w:t>
            </w:r>
          </w:p>
        </w:tc>
        <w:tc>
          <w:tcPr>
            <w:tcW w:w="567" w:type="dxa"/>
            <w:tcBorders>
              <w:top w:val="nil"/>
              <w:left w:val="nil"/>
              <w:bottom w:val="single" w:sz="4" w:space="0" w:color="auto"/>
              <w:right w:val="single" w:sz="4" w:space="0" w:color="auto"/>
            </w:tcBorders>
            <w:shd w:val="clear" w:color="auto" w:fill="auto"/>
            <w:noWrap/>
            <w:vAlign w:val="bottom"/>
            <w:hideMark/>
          </w:tcPr>
          <w:p w:rsidR="00C73642" w:rsidRPr="006F767A" w:rsidRDefault="00C73642" w:rsidP="00C73642">
            <w:pPr>
              <w:spacing w:after="0" w:line="240" w:lineRule="auto"/>
              <w:rPr>
                <w:rFonts w:ascii="Times New Roman" w:eastAsia="Times New Roman" w:hAnsi="Times New Roman" w:cs="Times New Roman"/>
                <w:color w:val="000000"/>
                <w:sz w:val="16"/>
                <w:szCs w:val="16"/>
                <w:lang w:eastAsia="tr-TR"/>
              </w:rPr>
            </w:pPr>
            <w:r w:rsidRPr="006F767A">
              <w:rPr>
                <w:rFonts w:ascii="Times New Roman" w:eastAsia="Times New Roman" w:hAnsi="Times New Roman" w:cs="Times New Roman"/>
                <w:color w:val="000000"/>
                <w:sz w:val="16"/>
                <w:szCs w:val="16"/>
                <w:lang w:eastAsia="tr-TR"/>
              </w:rPr>
              <w:t>428</w:t>
            </w:r>
          </w:p>
        </w:tc>
        <w:tc>
          <w:tcPr>
            <w:tcW w:w="569" w:type="dxa"/>
            <w:tcBorders>
              <w:top w:val="nil"/>
              <w:left w:val="nil"/>
              <w:bottom w:val="single" w:sz="4" w:space="0" w:color="auto"/>
              <w:right w:val="single" w:sz="4" w:space="0" w:color="auto"/>
            </w:tcBorders>
            <w:shd w:val="clear" w:color="auto" w:fill="auto"/>
            <w:noWrap/>
            <w:vAlign w:val="bottom"/>
            <w:hideMark/>
          </w:tcPr>
          <w:p w:rsidR="00C73642" w:rsidRPr="006F767A" w:rsidRDefault="00C73642" w:rsidP="00C73642">
            <w:pPr>
              <w:spacing w:after="0" w:line="240" w:lineRule="auto"/>
              <w:rPr>
                <w:rFonts w:ascii="Times New Roman" w:eastAsia="Times New Roman" w:hAnsi="Times New Roman" w:cs="Times New Roman"/>
                <w:color w:val="000000"/>
                <w:sz w:val="16"/>
                <w:szCs w:val="16"/>
                <w:lang w:eastAsia="tr-TR"/>
              </w:rPr>
            </w:pPr>
            <w:r w:rsidRPr="006F767A">
              <w:rPr>
                <w:rFonts w:ascii="Times New Roman" w:eastAsia="Times New Roman" w:hAnsi="Times New Roman" w:cs="Times New Roman"/>
                <w:color w:val="000000"/>
                <w:sz w:val="16"/>
                <w:szCs w:val="16"/>
                <w:lang w:eastAsia="tr-TR"/>
              </w:rPr>
              <w:t>31</w:t>
            </w:r>
          </w:p>
        </w:tc>
        <w:tc>
          <w:tcPr>
            <w:tcW w:w="567" w:type="dxa"/>
            <w:tcBorders>
              <w:top w:val="nil"/>
              <w:left w:val="nil"/>
              <w:bottom w:val="single" w:sz="4" w:space="0" w:color="auto"/>
              <w:right w:val="single" w:sz="4" w:space="0" w:color="auto"/>
            </w:tcBorders>
            <w:shd w:val="clear" w:color="auto" w:fill="auto"/>
            <w:noWrap/>
            <w:vAlign w:val="bottom"/>
            <w:hideMark/>
          </w:tcPr>
          <w:p w:rsidR="00C73642" w:rsidRPr="006F767A" w:rsidRDefault="00C73642" w:rsidP="00C73642">
            <w:pPr>
              <w:spacing w:after="0" w:line="240" w:lineRule="auto"/>
              <w:rPr>
                <w:rFonts w:ascii="Times New Roman" w:eastAsia="Times New Roman" w:hAnsi="Times New Roman" w:cs="Times New Roman"/>
                <w:color w:val="000000"/>
                <w:sz w:val="16"/>
                <w:szCs w:val="16"/>
                <w:lang w:eastAsia="tr-TR"/>
              </w:rPr>
            </w:pPr>
            <w:r w:rsidRPr="006F767A">
              <w:rPr>
                <w:rFonts w:ascii="Times New Roman" w:eastAsia="Times New Roman" w:hAnsi="Times New Roman" w:cs="Times New Roman"/>
                <w:color w:val="000000"/>
                <w:sz w:val="16"/>
                <w:szCs w:val="16"/>
                <w:lang w:eastAsia="tr-TR"/>
              </w:rPr>
              <w:t>470</w:t>
            </w:r>
          </w:p>
        </w:tc>
        <w:tc>
          <w:tcPr>
            <w:tcW w:w="569" w:type="dxa"/>
            <w:tcBorders>
              <w:top w:val="nil"/>
              <w:left w:val="nil"/>
              <w:bottom w:val="single" w:sz="4" w:space="0" w:color="auto"/>
              <w:right w:val="single" w:sz="4" w:space="0" w:color="auto"/>
            </w:tcBorders>
            <w:shd w:val="clear" w:color="auto" w:fill="auto"/>
            <w:noWrap/>
            <w:vAlign w:val="bottom"/>
            <w:hideMark/>
          </w:tcPr>
          <w:p w:rsidR="00C73642" w:rsidRPr="006F767A" w:rsidRDefault="00C73642" w:rsidP="00C73642">
            <w:pPr>
              <w:spacing w:after="0" w:line="240" w:lineRule="auto"/>
              <w:rPr>
                <w:rFonts w:ascii="Times New Roman" w:eastAsia="Times New Roman" w:hAnsi="Times New Roman" w:cs="Times New Roman"/>
                <w:color w:val="000000"/>
                <w:sz w:val="16"/>
                <w:szCs w:val="16"/>
                <w:lang w:eastAsia="tr-TR"/>
              </w:rPr>
            </w:pPr>
            <w:r w:rsidRPr="006F767A">
              <w:rPr>
                <w:rFonts w:ascii="Times New Roman" w:eastAsia="Times New Roman" w:hAnsi="Times New Roman" w:cs="Times New Roman"/>
                <w:color w:val="000000"/>
                <w:sz w:val="16"/>
                <w:szCs w:val="16"/>
                <w:lang w:eastAsia="tr-TR"/>
              </w:rPr>
              <w:t>31+14</w:t>
            </w:r>
          </w:p>
        </w:tc>
        <w:tc>
          <w:tcPr>
            <w:tcW w:w="567" w:type="dxa"/>
            <w:tcBorders>
              <w:top w:val="nil"/>
              <w:left w:val="nil"/>
              <w:bottom w:val="single" w:sz="4" w:space="0" w:color="auto"/>
              <w:right w:val="single" w:sz="4" w:space="0" w:color="auto"/>
            </w:tcBorders>
            <w:shd w:val="clear" w:color="auto" w:fill="auto"/>
            <w:noWrap/>
            <w:vAlign w:val="bottom"/>
            <w:hideMark/>
          </w:tcPr>
          <w:p w:rsidR="00C73642" w:rsidRPr="006F767A" w:rsidRDefault="00C73642" w:rsidP="00C73642">
            <w:pPr>
              <w:spacing w:after="0" w:line="240" w:lineRule="auto"/>
              <w:rPr>
                <w:rFonts w:ascii="Times New Roman" w:eastAsia="Times New Roman" w:hAnsi="Times New Roman" w:cs="Times New Roman"/>
                <w:color w:val="000000"/>
                <w:sz w:val="16"/>
                <w:szCs w:val="16"/>
                <w:lang w:eastAsia="tr-TR"/>
              </w:rPr>
            </w:pPr>
            <w:r w:rsidRPr="006F767A">
              <w:rPr>
                <w:rFonts w:ascii="Times New Roman" w:eastAsia="Times New Roman" w:hAnsi="Times New Roman" w:cs="Times New Roman"/>
                <w:color w:val="000000"/>
                <w:sz w:val="16"/>
                <w:szCs w:val="16"/>
                <w:lang w:eastAsia="tr-TR"/>
              </w:rPr>
              <w:t>470</w:t>
            </w:r>
          </w:p>
        </w:tc>
        <w:tc>
          <w:tcPr>
            <w:tcW w:w="572" w:type="dxa"/>
            <w:tcBorders>
              <w:top w:val="nil"/>
              <w:left w:val="nil"/>
              <w:bottom w:val="single" w:sz="4" w:space="0" w:color="auto"/>
              <w:right w:val="single" w:sz="4" w:space="0" w:color="auto"/>
            </w:tcBorders>
            <w:shd w:val="clear" w:color="auto" w:fill="auto"/>
            <w:noWrap/>
            <w:vAlign w:val="bottom"/>
            <w:hideMark/>
          </w:tcPr>
          <w:p w:rsidR="00C73642" w:rsidRPr="006F767A" w:rsidRDefault="00C73642" w:rsidP="00C73642">
            <w:pPr>
              <w:spacing w:after="0" w:line="240" w:lineRule="auto"/>
              <w:rPr>
                <w:rFonts w:ascii="Times New Roman" w:eastAsia="Times New Roman" w:hAnsi="Times New Roman" w:cs="Times New Roman"/>
                <w:color w:val="000000"/>
                <w:sz w:val="16"/>
                <w:szCs w:val="16"/>
                <w:lang w:eastAsia="tr-TR"/>
              </w:rPr>
            </w:pPr>
            <w:r w:rsidRPr="006F767A">
              <w:rPr>
                <w:rFonts w:ascii="Times New Roman" w:eastAsia="Times New Roman" w:hAnsi="Times New Roman" w:cs="Times New Roman"/>
                <w:color w:val="000000"/>
                <w:sz w:val="16"/>
                <w:szCs w:val="16"/>
                <w:lang w:eastAsia="tr-TR"/>
              </w:rPr>
              <w:t>31+14</w:t>
            </w:r>
          </w:p>
        </w:tc>
        <w:tc>
          <w:tcPr>
            <w:tcW w:w="575" w:type="dxa"/>
            <w:tcBorders>
              <w:top w:val="nil"/>
              <w:left w:val="nil"/>
              <w:bottom w:val="single" w:sz="4" w:space="0" w:color="auto"/>
              <w:right w:val="single" w:sz="4" w:space="0" w:color="auto"/>
            </w:tcBorders>
            <w:shd w:val="clear" w:color="auto" w:fill="auto"/>
            <w:noWrap/>
            <w:vAlign w:val="bottom"/>
            <w:hideMark/>
          </w:tcPr>
          <w:p w:rsidR="00C73642" w:rsidRPr="006F767A" w:rsidRDefault="00C73642" w:rsidP="00C73642">
            <w:pPr>
              <w:spacing w:after="0" w:line="240" w:lineRule="auto"/>
              <w:rPr>
                <w:rFonts w:ascii="Times New Roman" w:eastAsia="Times New Roman" w:hAnsi="Times New Roman" w:cs="Times New Roman"/>
                <w:color w:val="000000"/>
                <w:sz w:val="16"/>
                <w:szCs w:val="16"/>
                <w:lang w:eastAsia="tr-TR"/>
              </w:rPr>
            </w:pPr>
            <w:r w:rsidRPr="006F767A">
              <w:rPr>
                <w:rFonts w:ascii="Times New Roman" w:eastAsia="Times New Roman" w:hAnsi="Times New Roman" w:cs="Times New Roman"/>
                <w:color w:val="000000"/>
                <w:sz w:val="16"/>
                <w:szCs w:val="16"/>
                <w:lang w:eastAsia="tr-TR"/>
              </w:rPr>
              <w:t> 10</w:t>
            </w:r>
          </w:p>
        </w:tc>
        <w:tc>
          <w:tcPr>
            <w:tcW w:w="567" w:type="dxa"/>
            <w:tcBorders>
              <w:top w:val="nil"/>
              <w:left w:val="nil"/>
              <w:bottom w:val="single" w:sz="4" w:space="0" w:color="auto"/>
              <w:right w:val="single" w:sz="4" w:space="0" w:color="auto"/>
            </w:tcBorders>
            <w:shd w:val="clear" w:color="auto" w:fill="auto"/>
            <w:noWrap/>
            <w:vAlign w:val="bottom"/>
            <w:hideMark/>
          </w:tcPr>
          <w:p w:rsidR="00C73642" w:rsidRPr="006F767A" w:rsidRDefault="00C73642" w:rsidP="00C73642">
            <w:pPr>
              <w:spacing w:after="0" w:line="240" w:lineRule="auto"/>
              <w:rPr>
                <w:rFonts w:ascii="Times New Roman" w:eastAsia="Times New Roman" w:hAnsi="Times New Roman" w:cs="Times New Roman"/>
                <w:color w:val="000000"/>
                <w:sz w:val="16"/>
                <w:szCs w:val="16"/>
                <w:lang w:eastAsia="tr-TR"/>
              </w:rPr>
            </w:pPr>
            <w:r w:rsidRPr="006F767A">
              <w:rPr>
                <w:rFonts w:ascii="Times New Roman" w:eastAsia="Times New Roman" w:hAnsi="Times New Roman" w:cs="Times New Roman"/>
                <w:color w:val="000000"/>
                <w:sz w:val="16"/>
                <w:szCs w:val="16"/>
                <w:lang w:eastAsia="tr-TR"/>
              </w:rPr>
              <w:t>2+1</w:t>
            </w:r>
          </w:p>
        </w:tc>
        <w:tc>
          <w:tcPr>
            <w:tcW w:w="573" w:type="dxa"/>
            <w:tcBorders>
              <w:top w:val="nil"/>
              <w:left w:val="nil"/>
              <w:bottom w:val="single" w:sz="4" w:space="0" w:color="auto"/>
              <w:right w:val="single" w:sz="4" w:space="0" w:color="auto"/>
            </w:tcBorders>
            <w:shd w:val="clear" w:color="auto" w:fill="auto"/>
            <w:noWrap/>
            <w:vAlign w:val="bottom"/>
            <w:hideMark/>
          </w:tcPr>
          <w:p w:rsidR="00C73642" w:rsidRPr="006F767A" w:rsidRDefault="00C73642" w:rsidP="00C73642">
            <w:pPr>
              <w:spacing w:after="0" w:line="240" w:lineRule="auto"/>
              <w:rPr>
                <w:rFonts w:ascii="Times New Roman" w:eastAsia="Times New Roman" w:hAnsi="Times New Roman" w:cs="Times New Roman"/>
                <w:color w:val="000000"/>
                <w:sz w:val="16"/>
                <w:szCs w:val="16"/>
                <w:lang w:eastAsia="tr-TR"/>
              </w:rPr>
            </w:pPr>
            <w:r w:rsidRPr="006F767A">
              <w:rPr>
                <w:rFonts w:ascii="Times New Roman" w:eastAsia="Times New Roman" w:hAnsi="Times New Roman" w:cs="Times New Roman"/>
                <w:color w:val="000000"/>
                <w:sz w:val="16"/>
                <w:szCs w:val="16"/>
                <w:lang w:eastAsia="tr-TR"/>
              </w:rPr>
              <w:t>69</w:t>
            </w:r>
          </w:p>
        </w:tc>
        <w:tc>
          <w:tcPr>
            <w:tcW w:w="567" w:type="dxa"/>
            <w:tcBorders>
              <w:top w:val="nil"/>
              <w:left w:val="nil"/>
              <w:bottom w:val="single" w:sz="4" w:space="0" w:color="auto"/>
              <w:right w:val="single" w:sz="4" w:space="0" w:color="auto"/>
            </w:tcBorders>
            <w:shd w:val="clear" w:color="auto" w:fill="auto"/>
            <w:noWrap/>
            <w:vAlign w:val="bottom"/>
            <w:hideMark/>
          </w:tcPr>
          <w:p w:rsidR="00C73642" w:rsidRPr="006F767A" w:rsidRDefault="00C73642" w:rsidP="00C73642">
            <w:pPr>
              <w:spacing w:after="0" w:line="240" w:lineRule="auto"/>
              <w:rPr>
                <w:rFonts w:ascii="Times New Roman" w:eastAsia="Times New Roman" w:hAnsi="Times New Roman" w:cs="Times New Roman"/>
                <w:color w:val="000000"/>
                <w:sz w:val="16"/>
                <w:szCs w:val="16"/>
                <w:lang w:eastAsia="tr-TR"/>
              </w:rPr>
            </w:pPr>
            <w:r w:rsidRPr="006F767A">
              <w:rPr>
                <w:rFonts w:ascii="Times New Roman" w:eastAsia="Times New Roman" w:hAnsi="Times New Roman" w:cs="Times New Roman"/>
                <w:color w:val="000000"/>
                <w:sz w:val="16"/>
                <w:szCs w:val="16"/>
                <w:lang w:eastAsia="tr-TR"/>
              </w:rPr>
              <w:t>8+1</w:t>
            </w:r>
          </w:p>
        </w:tc>
        <w:tc>
          <w:tcPr>
            <w:tcW w:w="856" w:type="dxa"/>
            <w:vMerge/>
            <w:tcBorders>
              <w:top w:val="nil"/>
              <w:left w:val="single" w:sz="4" w:space="0" w:color="auto"/>
              <w:bottom w:val="single" w:sz="4" w:space="0" w:color="auto"/>
              <w:right w:val="single" w:sz="4" w:space="0" w:color="auto"/>
            </w:tcBorders>
            <w:vAlign w:val="center"/>
            <w:hideMark/>
          </w:tcPr>
          <w:p w:rsidR="00C73642" w:rsidRPr="006F767A" w:rsidRDefault="00C73642" w:rsidP="00C73642">
            <w:pPr>
              <w:spacing w:after="0" w:line="240" w:lineRule="auto"/>
              <w:rPr>
                <w:rFonts w:ascii="Calibri" w:eastAsia="Times New Roman" w:hAnsi="Calibri" w:cs="Times New Roman"/>
                <w:color w:val="000000"/>
                <w:sz w:val="16"/>
                <w:szCs w:val="16"/>
                <w:lang w:eastAsia="tr-TR"/>
              </w:rPr>
            </w:pPr>
          </w:p>
        </w:tc>
        <w:tc>
          <w:tcPr>
            <w:tcW w:w="1790" w:type="dxa"/>
            <w:vMerge/>
            <w:tcBorders>
              <w:top w:val="nil"/>
              <w:left w:val="single" w:sz="4" w:space="0" w:color="auto"/>
              <w:bottom w:val="single" w:sz="4" w:space="0" w:color="auto"/>
              <w:right w:val="single" w:sz="4" w:space="0" w:color="auto"/>
            </w:tcBorders>
            <w:vAlign w:val="center"/>
            <w:hideMark/>
          </w:tcPr>
          <w:p w:rsidR="00C73642" w:rsidRPr="006F767A" w:rsidRDefault="00C73642" w:rsidP="00C73642">
            <w:pPr>
              <w:spacing w:after="0" w:line="240" w:lineRule="auto"/>
              <w:rPr>
                <w:rFonts w:ascii="Calibri" w:eastAsia="Times New Roman" w:hAnsi="Calibri" w:cs="Times New Roman"/>
                <w:color w:val="000000"/>
                <w:sz w:val="16"/>
                <w:szCs w:val="16"/>
                <w:lang w:eastAsia="tr-TR"/>
              </w:rPr>
            </w:pPr>
          </w:p>
        </w:tc>
      </w:tr>
      <w:tr w:rsidR="00D4461C" w:rsidRPr="006F767A" w:rsidTr="00D4461C">
        <w:trPr>
          <w:trHeight w:val="304"/>
        </w:trPr>
        <w:tc>
          <w:tcPr>
            <w:tcW w:w="571" w:type="dxa"/>
            <w:vMerge/>
            <w:tcBorders>
              <w:top w:val="nil"/>
              <w:left w:val="single" w:sz="4" w:space="0" w:color="auto"/>
              <w:bottom w:val="single" w:sz="4" w:space="0" w:color="000000"/>
              <w:right w:val="single" w:sz="4" w:space="0" w:color="auto"/>
            </w:tcBorders>
            <w:vAlign w:val="center"/>
            <w:hideMark/>
          </w:tcPr>
          <w:p w:rsidR="00C73642" w:rsidRPr="006F767A" w:rsidRDefault="00C73642" w:rsidP="00C73642">
            <w:pPr>
              <w:spacing w:after="0" w:line="240" w:lineRule="auto"/>
              <w:rPr>
                <w:rFonts w:ascii="Times New Roman" w:eastAsia="Times New Roman" w:hAnsi="Times New Roman" w:cs="Times New Roman"/>
                <w:b/>
                <w:bCs/>
                <w:color w:val="000000"/>
                <w:sz w:val="16"/>
                <w:szCs w:val="16"/>
                <w:lang w:eastAsia="tr-TR"/>
              </w:rPr>
            </w:pPr>
          </w:p>
        </w:tc>
        <w:tc>
          <w:tcPr>
            <w:tcW w:w="2131" w:type="dxa"/>
            <w:tcBorders>
              <w:top w:val="nil"/>
              <w:left w:val="nil"/>
              <w:bottom w:val="single" w:sz="4" w:space="0" w:color="auto"/>
              <w:right w:val="single" w:sz="4" w:space="0" w:color="auto"/>
            </w:tcBorders>
            <w:shd w:val="clear" w:color="000000" w:fill="FFFF00"/>
            <w:vAlign w:val="center"/>
            <w:hideMark/>
          </w:tcPr>
          <w:p w:rsidR="00C73642" w:rsidRPr="006F767A" w:rsidRDefault="00C73642" w:rsidP="00C73642">
            <w:pPr>
              <w:spacing w:after="0" w:line="240" w:lineRule="auto"/>
              <w:jc w:val="center"/>
              <w:rPr>
                <w:rFonts w:ascii="Times New Roman" w:eastAsia="Times New Roman" w:hAnsi="Times New Roman" w:cs="Times New Roman"/>
                <w:color w:val="000000"/>
                <w:sz w:val="16"/>
                <w:szCs w:val="16"/>
                <w:lang w:eastAsia="tr-TR"/>
              </w:rPr>
            </w:pPr>
            <w:r w:rsidRPr="006F767A">
              <w:rPr>
                <w:rFonts w:ascii="Times New Roman" w:eastAsia="Times New Roman" w:hAnsi="Times New Roman" w:cs="Times New Roman"/>
                <w:color w:val="000000"/>
                <w:sz w:val="16"/>
                <w:szCs w:val="16"/>
                <w:lang w:eastAsia="tr-TR"/>
              </w:rPr>
              <w:t>TOPLAM</w:t>
            </w:r>
          </w:p>
        </w:tc>
        <w:tc>
          <w:tcPr>
            <w:tcW w:w="568" w:type="dxa"/>
            <w:tcBorders>
              <w:top w:val="nil"/>
              <w:left w:val="nil"/>
              <w:bottom w:val="single" w:sz="4" w:space="0" w:color="auto"/>
              <w:right w:val="single" w:sz="4" w:space="0" w:color="auto"/>
            </w:tcBorders>
            <w:shd w:val="clear" w:color="000000" w:fill="FFFF00"/>
            <w:noWrap/>
            <w:vAlign w:val="bottom"/>
            <w:hideMark/>
          </w:tcPr>
          <w:p w:rsidR="00C73642" w:rsidRPr="006F767A" w:rsidRDefault="00C73642" w:rsidP="00C73642">
            <w:pPr>
              <w:spacing w:after="0" w:line="240" w:lineRule="auto"/>
              <w:rPr>
                <w:rFonts w:ascii="Times New Roman" w:eastAsia="Times New Roman" w:hAnsi="Times New Roman" w:cs="Times New Roman"/>
                <w:color w:val="000000"/>
                <w:sz w:val="16"/>
                <w:szCs w:val="16"/>
                <w:lang w:eastAsia="tr-TR"/>
              </w:rPr>
            </w:pPr>
            <w:r w:rsidRPr="006F767A">
              <w:rPr>
                <w:rFonts w:ascii="Times New Roman" w:eastAsia="Times New Roman" w:hAnsi="Times New Roman" w:cs="Times New Roman"/>
                <w:color w:val="000000"/>
                <w:sz w:val="16"/>
                <w:szCs w:val="16"/>
                <w:lang w:eastAsia="tr-TR"/>
              </w:rPr>
              <w:t>648</w:t>
            </w:r>
          </w:p>
        </w:tc>
        <w:tc>
          <w:tcPr>
            <w:tcW w:w="571" w:type="dxa"/>
            <w:tcBorders>
              <w:top w:val="nil"/>
              <w:left w:val="nil"/>
              <w:bottom w:val="single" w:sz="4" w:space="0" w:color="auto"/>
              <w:right w:val="single" w:sz="4" w:space="0" w:color="auto"/>
            </w:tcBorders>
            <w:shd w:val="clear" w:color="000000" w:fill="FFFF00"/>
            <w:noWrap/>
            <w:vAlign w:val="bottom"/>
            <w:hideMark/>
          </w:tcPr>
          <w:p w:rsidR="00C73642" w:rsidRPr="006F767A" w:rsidRDefault="00C73642" w:rsidP="00C73642">
            <w:pPr>
              <w:spacing w:after="0" w:line="240" w:lineRule="auto"/>
              <w:rPr>
                <w:rFonts w:ascii="Times New Roman" w:eastAsia="Times New Roman" w:hAnsi="Times New Roman" w:cs="Times New Roman"/>
                <w:color w:val="000000"/>
                <w:sz w:val="16"/>
                <w:szCs w:val="16"/>
                <w:lang w:eastAsia="tr-TR"/>
              </w:rPr>
            </w:pPr>
            <w:r w:rsidRPr="006F767A">
              <w:rPr>
                <w:rFonts w:ascii="Times New Roman" w:eastAsia="Times New Roman" w:hAnsi="Times New Roman" w:cs="Times New Roman"/>
                <w:color w:val="000000"/>
                <w:sz w:val="16"/>
                <w:szCs w:val="16"/>
                <w:lang w:eastAsia="tr-TR"/>
              </w:rPr>
              <w:t>42</w:t>
            </w:r>
          </w:p>
        </w:tc>
        <w:tc>
          <w:tcPr>
            <w:tcW w:w="569" w:type="dxa"/>
            <w:tcBorders>
              <w:top w:val="nil"/>
              <w:left w:val="nil"/>
              <w:bottom w:val="single" w:sz="4" w:space="0" w:color="auto"/>
              <w:right w:val="single" w:sz="4" w:space="0" w:color="auto"/>
            </w:tcBorders>
            <w:shd w:val="clear" w:color="000000" w:fill="FFFF00"/>
            <w:noWrap/>
            <w:vAlign w:val="bottom"/>
            <w:hideMark/>
          </w:tcPr>
          <w:p w:rsidR="00C73642" w:rsidRPr="006F767A" w:rsidRDefault="00C73642" w:rsidP="00C73642">
            <w:pPr>
              <w:spacing w:after="0" w:line="240" w:lineRule="auto"/>
              <w:rPr>
                <w:rFonts w:ascii="Times New Roman" w:eastAsia="Times New Roman" w:hAnsi="Times New Roman" w:cs="Times New Roman"/>
                <w:color w:val="000000"/>
                <w:sz w:val="16"/>
                <w:szCs w:val="16"/>
                <w:lang w:eastAsia="tr-TR"/>
              </w:rPr>
            </w:pPr>
            <w:r w:rsidRPr="006F767A">
              <w:rPr>
                <w:rFonts w:ascii="Times New Roman" w:eastAsia="Times New Roman" w:hAnsi="Times New Roman" w:cs="Times New Roman"/>
                <w:color w:val="000000"/>
                <w:sz w:val="16"/>
                <w:szCs w:val="16"/>
                <w:lang w:eastAsia="tr-TR"/>
              </w:rPr>
              <w:t>301</w:t>
            </w:r>
          </w:p>
        </w:tc>
        <w:tc>
          <w:tcPr>
            <w:tcW w:w="571" w:type="dxa"/>
            <w:tcBorders>
              <w:top w:val="nil"/>
              <w:left w:val="nil"/>
              <w:bottom w:val="single" w:sz="4" w:space="0" w:color="auto"/>
              <w:right w:val="single" w:sz="4" w:space="0" w:color="auto"/>
            </w:tcBorders>
            <w:shd w:val="clear" w:color="000000" w:fill="FFFF00"/>
            <w:noWrap/>
            <w:vAlign w:val="bottom"/>
            <w:hideMark/>
          </w:tcPr>
          <w:p w:rsidR="00C73642" w:rsidRPr="006F767A" w:rsidRDefault="00C73642" w:rsidP="00C73642">
            <w:pPr>
              <w:spacing w:after="0" w:line="240" w:lineRule="auto"/>
              <w:rPr>
                <w:rFonts w:ascii="Times New Roman" w:eastAsia="Times New Roman" w:hAnsi="Times New Roman" w:cs="Times New Roman"/>
                <w:color w:val="000000"/>
                <w:sz w:val="16"/>
                <w:szCs w:val="16"/>
                <w:lang w:eastAsia="tr-TR"/>
              </w:rPr>
            </w:pPr>
            <w:r w:rsidRPr="006F767A">
              <w:rPr>
                <w:rFonts w:ascii="Times New Roman" w:eastAsia="Times New Roman" w:hAnsi="Times New Roman" w:cs="Times New Roman"/>
                <w:color w:val="000000"/>
                <w:sz w:val="16"/>
                <w:szCs w:val="16"/>
                <w:lang w:eastAsia="tr-TR"/>
              </w:rPr>
              <w:t>47</w:t>
            </w:r>
          </w:p>
        </w:tc>
        <w:tc>
          <w:tcPr>
            <w:tcW w:w="569" w:type="dxa"/>
            <w:tcBorders>
              <w:top w:val="nil"/>
              <w:left w:val="nil"/>
              <w:bottom w:val="single" w:sz="4" w:space="0" w:color="auto"/>
              <w:right w:val="single" w:sz="4" w:space="0" w:color="auto"/>
            </w:tcBorders>
            <w:shd w:val="clear" w:color="000000" w:fill="FFFF00"/>
            <w:noWrap/>
            <w:vAlign w:val="bottom"/>
            <w:hideMark/>
          </w:tcPr>
          <w:p w:rsidR="00C73642" w:rsidRPr="006F767A" w:rsidRDefault="00C73642" w:rsidP="00C73642">
            <w:pPr>
              <w:spacing w:after="0" w:line="240" w:lineRule="auto"/>
              <w:rPr>
                <w:rFonts w:ascii="Times New Roman" w:eastAsia="Times New Roman" w:hAnsi="Times New Roman" w:cs="Times New Roman"/>
                <w:color w:val="000000"/>
                <w:sz w:val="16"/>
                <w:szCs w:val="16"/>
                <w:lang w:eastAsia="tr-TR"/>
              </w:rPr>
            </w:pPr>
            <w:r w:rsidRPr="006F767A">
              <w:rPr>
                <w:rFonts w:ascii="Times New Roman" w:eastAsia="Times New Roman" w:hAnsi="Times New Roman" w:cs="Times New Roman"/>
                <w:color w:val="000000"/>
                <w:sz w:val="16"/>
                <w:szCs w:val="16"/>
                <w:lang w:eastAsia="tr-TR"/>
              </w:rPr>
              <w:t>7</w:t>
            </w:r>
          </w:p>
        </w:tc>
        <w:tc>
          <w:tcPr>
            <w:tcW w:w="570" w:type="dxa"/>
            <w:tcBorders>
              <w:top w:val="nil"/>
              <w:left w:val="nil"/>
              <w:bottom w:val="single" w:sz="4" w:space="0" w:color="auto"/>
              <w:right w:val="single" w:sz="4" w:space="0" w:color="auto"/>
            </w:tcBorders>
            <w:shd w:val="clear" w:color="000000" w:fill="FFFF00"/>
            <w:noWrap/>
            <w:vAlign w:val="bottom"/>
            <w:hideMark/>
          </w:tcPr>
          <w:p w:rsidR="00C73642" w:rsidRPr="006F767A" w:rsidRDefault="00C73642" w:rsidP="00C73642">
            <w:pPr>
              <w:spacing w:after="0" w:line="240" w:lineRule="auto"/>
              <w:rPr>
                <w:rFonts w:ascii="Times New Roman" w:eastAsia="Times New Roman" w:hAnsi="Times New Roman" w:cs="Times New Roman"/>
                <w:color w:val="000000"/>
                <w:sz w:val="16"/>
                <w:szCs w:val="16"/>
                <w:lang w:eastAsia="tr-TR"/>
              </w:rPr>
            </w:pPr>
            <w:r w:rsidRPr="006F767A">
              <w:rPr>
                <w:rFonts w:ascii="Times New Roman" w:eastAsia="Times New Roman" w:hAnsi="Times New Roman" w:cs="Times New Roman"/>
                <w:color w:val="000000"/>
                <w:sz w:val="16"/>
                <w:szCs w:val="16"/>
                <w:lang w:eastAsia="tr-TR"/>
              </w:rPr>
              <w:t>0</w:t>
            </w:r>
          </w:p>
        </w:tc>
        <w:tc>
          <w:tcPr>
            <w:tcW w:w="567" w:type="dxa"/>
            <w:tcBorders>
              <w:top w:val="nil"/>
              <w:left w:val="nil"/>
              <w:bottom w:val="single" w:sz="4" w:space="0" w:color="auto"/>
              <w:right w:val="single" w:sz="4" w:space="0" w:color="auto"/>
            </w:tcBorders>
            <w:shd w:val="clear" w:color="000000" w:fill="FFFF00"/>
            <w:noWrap/>
            <w:vAlign w:val="bottom"/>
            <w:hideMark/>
          </w:tcPr>
          <w:p w:rsidR="00C73642" w:rsidRPr="006F767A" w:rsidRDefault="00C73642" w:rsidP="00C73642">
            <w:pPr>
              <w:spacing w:after="0" w:line="240" w:lineRule="auto"/>
              <w:rPr>
                <w:rFonts w:ascii="Times New Roman" w:eastAsia="Times New Roman" w:hAnsi="Times New Roman" w:cs="Times New Roman"/>
                <w:color w:val="000000"/>
                <w:sz w:val="16"/>
                <w:szCs w:val="16"/>
                <w:lang w:eastAsia="tr-TR"/>
              </w:rPr>
            </w:pPr>
            <w:r w:rsidRPr="006F767A">
              <w:rPr>
                <w:rFonts w:ascii="Times New Roman" w:eastAsia="Times New Roman" w:hAnsi="Times New Roman" w:cs="Times New Roman"/>
                <w:color w:val="000000"/>
                <w:sz w:val="16"/>
                <w:szCs w:val="16"/>
                <w:lang w:eastAsia="tr-TR"/>
              </w:rPr>
              <w:t>599</w:t>
            </w:r>
          </w:p>
        </w:tc>
        <w:tc>
          <w:tcPr>
            <w:tcW w:w="569" w:type="dxa"/>
            <w:tcBorders>
              <w:top w:val="nil"/>
              <w:left w:val="nil"/>
              <w:bottom w:val="single" w:sz="4" w:space="0" w:color="auto"/>
              <w:right w:val="single" w:sz="4" w:space="0" w:color="auto"/>
            </w:tcBorders>
            <w:shd w:val="clear" w:color="000000" w:fill="FFFF00"/>
            <w:noWrap/>
            <w:vAlign w:val="bottom"/>
            <w:hideMark/>
          </w:tcPr>
          <w:p w:rsidR="00C73642" w:rsidRPr="006F767A" w:rsidRDefault="00C73642" w:rsidP="00C73642">
            <w:pPr>
              <w:spacing w:after="0" w:line="240" w:lineRule="auto"/>
              <w:rPr>
                <w:rFonts w:ascii="Times New Roman" w:eastAsia="Times New Roman" w:hAnsi="Times New Roman" w:cs="Times New Roman"/>
                <w:color w:val="000000"/>
                <w:sz w:val="16"/>
                <w:szCs w:val="16"/>
                <w:lang w:eastAsia="tr-TR"/>
              </w:rPr>
            </w:pPr>
            <w:r w:rsidRPr="006F767A">
              <w:rPr>
                <w:rFonts w:ascii="Times New Roman" w:eastAsia="Times New Roman" w:hAnsi="Times New Roman" w:cs="Times New Roman"/>
                <w:color w:val="000000"/>
                <w:sz w:val="16"/>
                <w:szCs w:val="16"/>
                <w:lang w:eastAsia="tr-TR"/>
              </w:rPr>
              <w:t>52</w:t>
            </w:r>
          </w:p>
        </w:tc>
        <w:tc>
          <w:tcPr>
            <w:tcW w:w="567" w:type="dxa"/>
            <w:tcBorders>
              <w:top w:val="nil"/>
              <w:left w:val="nil"/>
              <w:bottom w:val="single" w:sz="4" w:space="0" w:color="auto"/>
              <w:right w:val="single" w:sz="4" w:space="0" w:color="auto"/>
            </w:tcBorders>
            <w:shd w:val="clear" w:color="000000" w:fill="FFFF00"/>
            <w:noWrap/>
            <w:vAlign w:val="bottom"/>
            <w:hideMark/>
          </w:tcPr>
          <w:p w:rsidR="00C73642" w:rsidRPr="006F767A" w:rsidRDefault="00C73642" w:rsidP="00C73642">
            <w:pPr>
              <w:spacing w:after="0" w:line="240" w:lineRule="auto"/>
              <w:rPr>
                <w:rFonts w:ascii="Times New Roman" w:eastAsia="Times New Roman" w:hAnsi="Times New Roman" w:cs="Times New Roman"/>
                <w:color w:val="000000"/>
                <w:sz w:val="16"/>
                <w:szCs w:val="16"/>
                <w:lang w:eastAsia="tr-TR"/>
              </w:rPr>
            </w:pPr>
            <w:r w:rsidRPr="006F767A">
              <w:rPr>
                <w:rFonts w:ascii="Times New Roman" w:eastAsia="Times New Roman" w:hAnsi="Times New Roman" w:cs="Times New Roman"/>
                <w:color w:val="000000"/>
                <w:sz w:val="16"/>
                <w:szCs w:val="16"/>
                <w:lang w:eastAsia="tr-TR"/>
              </w:rPr>
              <w:t>648</w:t>
            </w:r>
          </w:p>
        </w:tc>
        <w:tc>
          <w:tcPr>
            <w:tcW w:w="569" w:type="dxa"/>
            <w:tcBorders>
              <w:top w:val="nil"/>
              <w:left w:val="nil"/>
              <w:bottom w:val="single" w:sz="4" w:space="0" w:color="auto"/>
              <w:right w:val="single" w:sz="4" w:space="0" w:color="auto"/>
            </w:tcBorders>
            <w:shd w:val="clear" w:color="000000" w:fill="FFFF00"/>
            <w:noWrap/>
            <w:vAlign w:val="bottom"/>
            <w:hideMark/>
          </w:tcPr>
          <w:p w:rsidR="00C73642" w:rsidRPr="006F767A" w:rsidRDefault="00C73642" w:rsidP="00C73642">
            <w:pPr>
              <w:spacing w:after="0" w:line="240" w:lineRule="auto"/>
              <w:rPr>
                <w:rFonts w:ascii="Times New Roman" w:eastAsia="Times New Roman" w:hAnsi="Times New Roman" w:cs="Times New Roman"/>
                <w:color w:val="000000"/>
                <w:sz w:val="16"/>
                <w:szCs w:val="16"/>
                <w:lang w:eastAsia="tr-TR"/>
              </w:rPr>
            </w:pPr>
            <w:r w:rsidRPr="006F767A">
              <w:rPr>
                <w:rFonts w:ascii="Times New Roman" w:eastAsia="Times New Roman" w:hAnsi="Times New Roman" w:cs="Times New Roman"/>
                <w:color w:val="000000"/>
                <w:sz w:val="16"/>
                <w:szCs w:val="16"/>
                <w:lang w:eastAsia="tr-TR"/>
              </w:rPr>
              <w:t>2</w:t>
            </w:r>
          </w:p>
        </w:tc>
        <w:tc>
          <w:tcPr>
            <w:tcW w:w="567" w:type="dxa"/>
            <w:tcBorders>
              <w:top w:val="nil"/>
              <w:left w:val="nil"/>
              <w:bottom w:val="single" w:sz="4" w:space="0" w:color="auto"/>
              <w:right w:val="single" w:sz="4" w:space="0" w:color="auto"/>
            </w:tcBorders>
            <w:shd w:val="clear" w:color="000000" w:fill="FFFF00"/>
            <w:noWrap/>
            <w:vAlign w:val="bottom"/>
            <w:hideMark/>
          </w:tcPr>
          <w:p w:rsidR="00C73642" w:rsidRPr="006F767A" w:rsidRDefault="00C73642" w:rsidP="00C73642">
            <w:pPr>
              <w:spacing w:after="0" w:line="240" w:lineRule="auto"/>
              <w:rPr>
                <w:rFonts w:ascii="Times New Roman" w:eastAsia="Times New Roman" w:hAnsi="Times New Roman" w:cs="Times New Roman"/>
                <w:color w:val="000000"/>
                <w:sz w:val="16"/>
                <w:szCs w:val="16"/>
                <w:lang w:eastAsia="tr-TR"/>
              </w:rPr>
            </w:pPr>
            <w:r w:rsidRPr="006F767A">
              <w:rPr>
                <w:rFonts w:ascii="Times New Roman" w:eastAsia="Times New Roman" w:hAnsi="Times New Roman" w:cs="Times New Roman"/>
                <w:color w:val="000000"/>
                <w:sz w:val="16"/>
                <w:szCs w:val="16"/>
                <w:lang w:eastAsia="tr-TR"/>
              </w:rPr>
              <w:t>648</w:t>
            </w:r>
          </w:p>
        </w:tc>
        <w:tc>
          <w:tcPr>
            <w:tcW w:w="572" w:type="dxa"/>
            <w:tcBorders>
              <w:top w:val="nil"/>
              <w:left w:val="nil"/>
              <w:bottom w:val="single" w:sz="4" w:space="0" w:color="auto"/>
              <w:right w:val="single" w:sz="4" w:space="0" w:color="auto"/>
            </w:tcBorders>
            <w:shd w:val="clear" w:color="000000" w:fill="FFFF00"/>
            <w:noWrap/>
            <w:vAlign w:val="bottom"/>
            <w:hideMark/>
          </w:tcPr>
          <w:p w:rsidR="00C73642" w:rsidRPr="006F767A" w:rsidRDefault="00C73642" w:rsidP="00C73642">
            <w:pPr>
              <w:spacing w:after="0" w:line="240" w:lineRule="auto"/>
              <w:rPr>
                <w:rFonts w:ascii="Times New Roman" w:eastAsia="Times New Roman" w:hAnsi="Times New Roman" w:cs="Times New Roman"/>
                <w:color w:val="000000"/>
                <w:sz w:val="16"/>
                <w:szCs w:val="16"/>
                <w:lang w:eastAsia="tr-TR"/>
              </w:rPr>
            </w:pPr>
            <w:r w:rsidRPr="006F767A">
              <w:rPr>
                <w:rFonts w:ascii="Times New Roman" w:eastAsia="Times New Roman" w:hAnsi="Times New Roman" w:cs="Times New Roman"/>
                <w:color w:val="000000"/>
                <w:sz w:val="16"/>
                <w:szCs w:val="16"/>
                <w:lang w:eastAsia="tr-TR"/>
              </w:rPr>
              <w:t>2</w:t>
            </w:r>
          </w:p>
        </w:tc>
        <w:tc>
          <w:tcPr>
            <w:tcW w:w="575" w:type="dxa"/>
            <w:tcBorders>
              <w:top w:val="nil"/>
              <w:left w:val="nil"/>
              <w:bottom w:val="single" w:sz="4" w:space="0" w:color="auto"/>
              <w:right w:val="single" w:sz="4" w:space="0" w:color="auto"/>
            </w:tcBorders>
            <w:shd w:val="clear" w:color="000000" w:fill="FFFF00"/>
            <w:noWrap/>
            <w:vAlign w:val="bottom"/>
            <w:hideMark/>
          </w:tcPr>
          <w:p w:rsidR="00C73642" w:rsidRPr="006F767A" w:rsidRDefault="00C73642" w:rsidP="00C73642">
            <w:pPr>
              <w:spacing w:after="0" w:line="240" w:lineRule="auto"/>
              <w:rPr>
                <w:rFonts w:ascii="Times New Roman" w:eastAsia="Times New Roman" w:hAnsi="Times New Roman" w:cs="Times New Roman"/>
                <w:color w:val="000000"/>
                <w:sz w:val="16"/>
                <w:szCs w:val="16"/>
                <w:lang w:eastAsia="tr-TR"/>
              </w:rPr>
            </w:pPr>
            <w:r w:rsidRPr="006F767A">
              <w:rPr>
                <w:rFonts w:ascii="Times New Roman" w:eastAsia="Times New Roman" w:hAnsi="Times New Roman" w:cs="Times New Roman"/>
                <w:color w:val="000000"/>
                <w:sz w:val="16"/>
                <w:szCs w:val="16"/>
                <w:lang w:eastAsia="tr-TR"/>
              </w:rPr>
              <w:t>0</w:t>
            </w:r>
          </w:p>
        </w:tc>
        <w:tc>
          <w:tcPr>
            <w:tcW w:w="567" w:type="dxa"/>
            <w:tcBorders>
              <w:top w:val="nil"/>
              <w:left w:val="nil"/>
              <w:bottom w:val="single" w:sz="4" w:space="0" w:color="auto"/>
              <w:right w:val="single" w:sz="4" w:space="0" w:color="auto"/>
            </w:tcBorders>
            <w:shd w:val="clear" w:color="000000" w:fill="FFFF00"/>
            <w:noWrap/>
            <w:vAlign w:val="bottom"/>
            <w:hideMark/>
          </w:tcPr>
          <w:p w:rsidR="00C73642" w:rsidRPr="006F767A" w:rsidRDefault="00C73642" w:rsidP="00C73642">
            <w:pPr>
              <w:spacing w:after="0" w:line="240" w:lineRule="auto"/>
              <w:rPr>
                <w:rFonts w:ascii="Times New Roman" w:eastAsia="Times New Roman" w:hAnsi="Times New Roman" w:cs="Times New Roman"/>
                <w:color w:val="000000"/>
                <w:sz w:val="16"/>
                <w:szCs w:val="16"/>
                <w:lang w:eastAsia="tr-TR"/>
              </w:rPr>
            </w:pPr>
            <w:r w:rsidRPr="006F767A">
              <w:rPr>
                <w:rFonts w:ascii="Times New Roman" w:eastAsia="Times New Roman" w:hAnsi="Times New Roman" w:cs="Times New Roman"/>
                <w:color w:val="000000"/>
                <w:sz w:val="16"/>
                <w:szCs w:val="16"/>
                <w:lang w:eastAsia="tr-TR"/>
              </w:rPr>
              <w:t>10</w:t>
            </w:r>
          </w:p>
        </w:tc>
        <w:tc>
          <w:tcPr>
            <w:tcW w:w="573" w:type="dxa"/>
            <w:tcBorders>
              <w:top w:val="nil"/>
              <w:left w:val="nil"/>
              <w:bottom w:val="single" w:sz="4" w:space="0" w:color="auto"/>
              <w:right w:val="single" w:sz="4" w:space="0" w:color="auto"/>
            </w:tcBorders>
            <w:shd w:val="clear" w:color="000000" w:fill="FFFF00"/>
            <w:noWrap/>
            <w:vAlign w:val="bottom"/>
            <w:hideMark/>
          </w:tcPr>
          <w:p w:rsidR="00C73642" w:rsidRPr="006F767A" w:rsidRDefault="00C73642" w:rsidP="00C73642">
            <w:pPr>
              <w:spacing w:after="0" w:line="240" w:lineRule="auto"/>
              <w:rPr>
                <w:rFonts w:ascii="Times New Roman" w:eastAsia="Times New Roman" w:hAnsi="Times New Roman" w:cs="Times New Roman"/>
                <w:color w:val="000000"/>
                <w:sz w:val="16"/>
                <w:szCs w:val="16"/>
                <w:lang w:eastAsia="tr-TR"/>
              </w:rPr>
            </w:pPr>
            <w:r w:rsidRPr="006F767A">
              <w:rPr>
                <w:rFonts w:ascii="Times New Roman" w:eastAsia="Times New Roman" w:hAnsi="Times New Roman" w:cs="Times New Roman"/>
                <w:color w:val="000000"/>
                <w:sz w:val="16"/>
                <w:szCs w:val="16"/>
                <w:lang w:eastAsia="tr-TR"/>
              </w:rPr>
              <w:t>130</w:t>
            </w:r>
          </w:p>
        </w:tc>
        <w:tc>
          <w:tcPr>
            <w:tcW w:w="567" w:type="dxa"/>
            <w:tcBorders>
              <w:top w:val="nil"/>
              <w:left w:val="nil"/>
              <w:bottom w:val="single" w:sz="4" w:space="0" w:color="auto"/>
              <w:right w:val="single" w:sz="4" w:space="0" w:color="auto"/>
            </w:tcBorders>
            <w:shd w:val="clear" w:color="000000" w:fill="FFFF00"/>
            <w:noWrap/>
            <w:vAlign w:val="bottom"/>
            <w:hideMark/>
          </w:tcPr>
          <w:p w:rsidR="00C73642" w:rsidRPr="006F767A" w:rsidRDefault="00C73642" w:rsidP="00C73642">
            <w:pPr>
              <w:spacing w:after="0" w:line="240" w:lineRule="auto"/>
              <w:rPr>
                <w:rFonts w:ascii="Times New Roman" w:eastAsia="Times New Roman" w:hAnsi="Times New Roman" w:cs="Times New Roman"/>
                <w:color w:val="000000"/>
                <w:sz w:val="16"/>
                <w:szCs w:val="16"/>
                <w:lang w:eastAsia="tr-TR"/>
              </w:rPr>
            </w:pPr>
            <w:r w:rsidRPr="006F767A">
              <w:rPr>
                <w:rFonts w:ascii="Times New Roman" w:eastAsia="Times New Roman" w:hAnsi="Times New Roman" w:cs="Times New Roman"/>
                <w:color w:val="000000"/>
                <w:sz w:val="16"/>
                <w:szCs w:val="16"/>
                <w:lang w:eastAsia="tr-TR"/>
              </w:rPr>
              <w:t>11</w:t>
            </w:r>
          </w:p>
        </w:tc>
        <w:tc>
          <w:tcPr>
            <w:tcW w:w="856" w:type="dxa"/>
            <w:tcBorders>
              <w:top w:val="nil"/>
              <w:left w:val="nil"/>
              <w:bottom w:val="nil"/>
              <w:right w:val="single" w:sz="4" w:space="0" w:color="auto"/>
            </w:tcBorders>
            <w:shd w:val="clear" w:color="000000" w:fill="D9D9D9"/>
            <w:noWrap/>
            <w:vAlign w:val="bottom"/>
            <w:hideMark/>
          </w:tcPr>
          <w:p w:rsidR="00C73642" w:rsidRPr="006F767A" w:rsidRDefault="00C73642" w:rsidP="00C73642">
            <w:pPr>
              <w:spacing w:after="0" w:line="240" w:lineRule="auto"/>
              <w:rPr>
                <w:rFonts w:ascii="Times New Roman" w:eastAsia="Times New Roman" w:hAnsi="Times New Roman" w:cs="Times New Roman"/>
                <w:color w:val="000000"/>
                <w:sz w:val="16"/>
                <w:szCs w:val="16"/>
                <w:lang w:eastAsia="tr-TR"/>
              </w:rPr>
            </w:pPr>
            <w:r w:rsidRPr="006F767A">
              <w:rPr>
                <w:rFonts w:ascii="Times New Roman" w:eastAsia="Times New Roman" w:hAnsi="Times New Roman" w:cs="Times New Roman"/>
                <w:color w:val="000000"/>
                <w:sz w:val="16"/>
                <w:szCs w:val="16"/>
                <w:lang w:eastAsia="tr-TR"/>
              </w:rPr>
              <w:t>3147</w:t>
            </w:r>
          </w:p>
        </w:tc>
        <w:tc>
          <w:tcPr>
            <w:tcW w:w="1790" w:type="dxa"/>
            <w:tcBorders>
              <w:top w:val="nil"/>
              <w:left w:val="nil"/>
              <w:bottom w:val="nil"/>
              <w:right w:val="nil"/>
            </w:tcBorders>
            <w:shd w:val="clear" w:color="auto" w:fill="auto"/>
            <w:noWrap/>
            <w:vAlign w:val="bottom"/>
            <w:hideMark/>
          </w:tcPr>
          <w:p w:rsidR="00C73642" w:rsidRPr="006F767A" w:rsidRDefault="00C73642" w:rsidP="00C73642">
            <w:pPr>
              <w:spacing w:after="0" w:line="240" w:lineRule="auto"/>
              <w:rPr>
                <w:rFonts w:ascii="Times New Roman" w:eastAsia="Times New Roman" w:hAnsi="Times New Roman" w:cs="Times New Roman"/>
                <w:color w:val="000000"/>
                <w:sz w:val="16"/>
                <w:szCs w:val="16"/>
                <w:lang w:eastAsia="tr-TR"/>
              </w:rPr>
            </w:pPr>
          </w:p>
        </w:tc>
      </w:tr>
      <w:tr w:rsidR="00894971" w:rsidRPr="006F767A" w:rsidTr="00D4461C">
        <w:trPr>
          <w:trHeight w:val="243"/>
        </w:trPr>
        <w:tc>
          <w:tcPr>
            <w:tcW w:w="571" w:type="dxa"/>
            <w:tcBorders>
              <w:top w:val="nil"/>
              <w:left w:val="nil"/>
              <w:bottom w:val="nil"/>
              <w:right w:val="nil"/>
            </w:tcBorders>
            <w:shd w:val="clear" w:color="auto" w:fill="auto"/>
            <w:noWrap/>
            <w:vAlign w:val="center"/>
            <w:hideMark/>
          </w:tcPr>
          <w:p w:rsidR="00894971" w:rsidRPr="006F767A" w:rsidRDefault="00894971" w:rsidP="00C73642">
            <w:pPr>
              <w:spacing w:after="0" w:line="240" w:lineRule="auto"/>
              <w:rPr>
                <w:rFonts w:ascii="Times New Roman" w:eastAsia="Times New Roman" w:hAnsi="Times New Roman" w:cs="Times New Roman"/>
                <w:b/>
                <w:bCs/>
                <w:i/>
                <w:iCs/>
                <w:color w:val="000000"/>
                <w:sz w:val="16"/>
                <w:szCs w:val="16"/>
                <w:lang w:eastAsia="tr-TR"/>
              </w:rPr>
            </w:pPr>
            <w:r w:rsidRPr="006F767A">
              <w:rPr>
                <w:rFonts w:ascii="Times New Roman" w:eastAsia="Times New Roman" w:hAnsi="Times New Roman" w:cs="Times New Roman"/>
                <w:b/>
                <w:bCs/>
                <w:i/>
                <w:iCs/>
                <w:color w:val="000000"/>
                <w:sz w:val="16"/>
                <w:szCs w:val="16"/>
                <w:lang w:eastAsia="tr-TR"/>
              </w:rPr>
              <w:t>NOT</w:t>
            </w:r>
          </w:p>
        </w:tc>
        <w:tc>
          <w:tcPr>
            <w:tcW w:w="13888" w:type="dxa"/>
            <w:gridSpan w:val="19"/>
            <w:tcBorders>
              <w:top w:val="nil"/>
              <w:left w:val="nil"/>
              <w:bottom w:val="nil"/>
              <w:right w:val="nil"/>
            </w:tcBorders>
            <w:shd w:val="clear" w:color="auto" w:fill="auto"/>
            <w:noWrap/>
            <w:vAlign w:val="center"/>
            <w:hideMark/>
          </w:tcPr>
          <w:p w:rsidR="00894971" w:rsidRPr="006F767A" w:rsidRDefault="00894971" w:rsidP="00C73642">
            <w:pPr>
              <w:spacing w:after="0" w:line="240" w:lineRule="auto"/>
              <w:rPr>
                <w:rFonts w:ascii="Times New Roman" w:eastAsia="Times New Roman" w:hAnsi="Times New Roman" w:cs="Times New Roman"/>
                <w:sz w:val="16"/>
                <w:szCs w:val="16"/>
                <w:lang w:eastAsia="tr-TR"/>
              </w:rPr>
            </w:pPr>
            <w:r w:rsidRPr="006F767A">
              <w:rPr>
                <w:rFonts w:ascii="Times New Roman" w:eastAsia="Times New Roman" w:hAnsi="Times New Roman" w:cs="Times New Roman"/>
                <w:b/>
                <w:bCs/>
                <w:i/>
                <w:iCs/>
                <w:color w:val="000000"/>
                <w:sz w:val="16"/>
                <w:szCs w:val="16"/>
                <w:lang w:eastAsia="tr-TR"/>
              </w:rPr>
              <w:t xml:space="preserve">A: </w:t>
            </w:r>
            <w:r w:rsidRPr="006F767A">
              <w:rPr>
                <w:rFonts w:ascii="Times New Roman" w:eastAsia="Times New Roman" w:hAnsi="Times New Roman" w:cs="Times New Roman"/>
                <w:i/>
                <w:iCs/>
                <w:color w:val="000000"/>
                <w:sz w:val="16"/>
                <w:szCs w:val="16"/>
                <w:lang w:eastAsia="tr-TR"/>
              </w:rPr>
              <w:t xml:space="preserve">Periyodik kontrole tabi iş </w:t>
            </w:r>
            <w:proofErr w:type="gramStart"/>
            <w:r w:rsidRPr="006F767A">
              <w:rPr>
                <w:rFonts w:ascii="Times New Roman" w:eastAsia="Times New Roman" w:hAnsi="Times New Roman" w:cs="Times New Roman"/>
                <w:i/>
                <w:iCs/>
                <w:color w:val="000000"/>
                <w:sz w:val="16"/>
                <w:szCs w:val="16"/>
                <w:lang w:eastAsia="tr-TR"/>
              </w:rPr>
              <w:t>ekipmanlarının</w:t>
            </w:r>
            <w:proofErr w:type="gramEnd"/>
            <w:r w:rsidRPr="006F767A">
              <w:rPr>
                <w:rFonts w:ascii="Times New Roman" w:eastAsia="Times New Roman" w:hAnsi="Times New Roman" w:cs="Times New Roman"/>
                <w:i/>
                <w:iCs/>
                <w:color w:val="000000"/>
                <w:sz w:val="16"/>
                <w:szCs w:val="16"/>
                <w:lang w:eastAsia="tr-TR"/>
              </w:rPr>
              <w:t xml:space="preserve"> sayısı </w:t>
            </w:r>
          </w:p>
        </w:tc>
      </w:tr>
      <w:tr w:rsidR="00894971" w:rsidRPr="006F767A" w:rsidTr="00D4461C">
        <w:trPr>
          <w:trHeight w:val="243"/>
        </w:trPr>
        <w:tc>
          <w:tcPr>
            <w:tcW w:w="571" w:type="dxa"/>
            <w:tcBorders>
              <w:top w:val="nil"/>
              <w:left w:val="nil"/>
              <w:bottom w:val="nil"/>
              <w:right w:val="nil"/>
            </w:tcBorders>
            <w:shd w:val="clear" w:color="auto" w:fill="auto"/>
            <w:noWrap/>
            <w:vAlign w:val="bottom"/>
            <w:hideMark/>
          </w:tcPr>
          <w:p w:rsidR="00894971" w:rsidRPr="006F767A" w:rsidRDefault="00894971" w:rsidP="00C73642">
            <w:pPr>
              <w:spacing w:after="0" w:line="240" w:lineRule="auto"/>
              <w:rPr>
                <w:rFonts w:ascii="Times New Roman" w:eastAsia="Times New Roman" w:hAnsi="Times New Roman" w:cs="Times New Roman"/>
                <w:sz w:val="16"/>
                <w:szCs w:val="16"/>
                <w:lang w:eastAsia="tr-TR"/>
              </w:rPr>
            </w:pPr>
          </w:p>
        </w:tc>
        <w:tc>
          <w:tcPr>
            <w:tcW w:w="13888" w:type="dxa"/>
            <w:gridSpan w:val="19"/>
            <w:tcBorders>
              <w:top w:val="nil"/>
              <w:left w:val="nil"/>
              <w:bottom w:val="nil"/>
              <w:right w:val="nil"/>
            </w:tcBorders>
            <w:shd w:val="clear" w:color="auto" w:fill="auto"/>
            <w:noWrap/>
            <w:vAlign w:val="center"/>
            <w:hideMark/>
          </w:tcPr>
          <w:p w:rsidR="00894971" w:rsidRPr="006F767A" w:rsidRDefault="00894971" w:rsidP="00C73642">
            <w:pPr>
              <w:spacing w:after="0" w:line="240" w:lineRule="auto"/>
              <w:rPr>
                <w:rFonts w:ascii="Times New Roman" w:eastAsia="Times New Roman" w:hAnsi="Times New Roman" w:cs="Times New Roman"/>
                <w:sz w:val="16"/>
                <w:szCs w:val="16"/>
                <w:lang w:eastAsia="tr-TR"/>
              </w:rPr>
            </w:pPr>
            <w:r w:rsidRPr="006F767A">
              <w:rPr>
                <w:rFonts w:ascii="Times New Roman" w:eastAsia="Times New Roman" w:hAnsi="Times New Roman" w:cs="Times New Roman"/>
                <w:b/>
                <w:bCs/>
                <w:i/>
                <w:iCs/>
                <w:color w:val="000000"/>
                <w:sz w:val="16"/>
                <w:szCs w:val="16"/>
                <w:lang w:eastAsia="tr-TR"/>
              </w:rPr>
              <w:t xml:space="preserve">B: </w:t>
            </w:r>
            <w:r w:rsidRPr="006F767A">
              <w:rPr>
                <w:rFonts w:ascii="Times New Roman" w:eastAsia="Times New Roman" w:hAnsi="Times New Roman" w:cs="Times New Roman"/>
                <w:i/>
                <w:iCs/>
                <w:color w:val="000000"/>
                <w:sz w:val="16"/>
                <w:szCs w:val="16"/>
                <w:lang w:eastAsia="tr-TR"/>
              </w:rPr>
              <w:t xml:space="preserve">Periyodik kontrolü yapılan iş </w:t>
            </w:r>
            <w:proofErr w:type="gramStart"/>
            <w:r w:rsidRPr="006F767A">
              <w:rPr>
                <w:rFonts w:ascii="Times New Roman" w:eastAsia="Times New Roman" w:hAnsi="Times New Roman" w:cs="Times New Roman"/>
                <w:i/>
                <w:iCs/>
                <w:color w:val="000000"/>
                <w:sz w:val="16"/>
                <w:szCs w:val="16"/>
                <w:lang w:eastAsia="tr-TR"/>
              </w:rPr>
              <w:t>ekipmanlarının</w:t>
            </w:r>
            <w:proofErr w:type="gramEnd"/>
            <w:r w:rsidRPr="006F767A">
              <w:rPr>
                <w:rFonts w:ascii="Times New Roman" w:eastAsia="Times New Roman" w:hAnsi="Times New Roman" w:cs="Times New Roman"/>
                <w:i/>
                <w:iCs/>
                <w:color w:val="000000"/>
                <w:sz w:val="16"/>
                <w:szCs w:val="16"/>
                <w:lang w:eastAsia="tr-TR"/>
              </w:rPr>
              <w:t xml:space="preserve"> sayısı</w:t>
            </w:r>
            <w:r w:rsidRPr="006F767A">
              <w:rPr>
                <w:rFonts w:ascii="Times New Roman" w:eastAsia="Times New Roman" w:hAnsi="Times New Roman" w:cs="Times New Roman"/>
                <w:color w:val="000000"/>
                <w:sz w:val="16"/>
                <w:szCs w:val="16"/>
                <w:lang w:eastAsia="tr-TR"/>
              </w:rPr>
              <w:t xml:space="preserve">                    </w:t>
            </w:r>
          </w:p>
        </w:tc>
      </w:tr>
    </w:tbl>
    <w:p w:rsidR="00C73642" w:rsidRDefault="00C73642" w:rsidP="001D7217">
      <w:pPr>
        <w:spacing w:after="0"/>
        <w:rPr>
          <w:rFonts w:ascii="Cambria" w:hAnsi="Cambria"/>
          <w:b/>
          <w:sz w:val="28"/>
          <w:szCs w:val="28"/>
        </w:rPr>
      </w:pPr>
    </w:p>
    <w:p w:rsidR="006F767A" w:rsidRDefault="006F767A" w:rsidP="001D7217">
      <w:pPr>
        <w:spacing w:after="0"/>
        <w:rPr>
          <w:rFonts w:ascii="Cambria" w:hAnsi="Cambria"/>
          <w:b/>
          <w:sz w:val="28"/>
          <w:szCs w:val="28"/>
        </w:rPr>
        <w:sectPr w:rsidR="006F767A" w:rsidSect="006F767A">
          <w:pgSz w:w="16838" w:h="11906" w:orient="landscape"/>
          <w:pgMar w:top="1418" w:right="1418" w:bottom="1418" w:left="1418" w:header="709" w:footer="709" w:gutter="0"/>
          <w:cols w:space="708"/>
          <w:docGrid w:linePitch="360"/>
        </w:sectPr>
      </w:pPr>
    </w:p>
    <w:p w:rsidR="00C73642" w:rsidRDefault="003163F1" w:rsidP="003163F1">
      <w:pPr>
        <w:spacing w:after="0"/>
        <w:rPr>
          <w:rFonts w:ascii="Cambria" w:hAnsi="Cambria"/>
          <w:b/>
          <w:sz w:val="28"/>
          <w:szCs w:val="28"/>
        </w:rPr>
      </w:pPr>
      <w:r>
        <w:rPr>
          <w:rFonts w:ascii="Cambria" w:hAnsi="Cambria"/>
          <w:b/>
          <w:sz w:val="28"/>
          <w:szCs w:val="28"/>
        </w:rPr>
        <w:lastRenderedPageBreak/>
        <w:t>4.</w:t>
      </w:r>
      <w:r w:rsidRPr="003163F1">
        <w:rPr>
          <w:rFonts w:ascii="Cambria" w:hAnsi="Cambria"/>
          <w:b/>
          <w:sz w:val="28"/>
          <w:szCs w:val="28"/>
        </w:rPr>
        <w:t>İLK</w:t>
      </w:r>
      <w:r w:rsidR="002059E6">
        <w:rPr>
          <w:rFonts w:ascii="Cambria" w:hAnsi="Cambria"/>
          <w:b/>
          <w:sz w:val="28"/>
          <w:szCs w:val="28"/>
        </w:rPr>
        <w:t xml:space="preserve"> </w:t>
      </w:r>
      <w:r w:rsidRPr="003163F1">
        <w:rPr>
          <w:rFonts w:ascii="Cambria" w:hAnsi="Cambria"/>
          <w:b/>
          <w:sz w:val="28"/>
          <w:szCs w:val="28"/>
        </w:rPr>
        <w:t>YARDIM EĞİTİM MERKEZİ FAALİYETLERİ</w:t>
      </w:r>
    </w:p>
    <w:p w:rsidR="003163F1" w:rsidRDefault="003163F1" w:rsidP="003163F1">
      <w:pPr>
        <w:spacing w:after="0"/>
        <w:rPr>
          <w:rFonts w:ascii="Cambria" w:hAnsi="Cambria"/>
          <w:b/>
          <w:sz w:val="28"/>
          <w:szCs w:val="28"/>
        </w:rPr>
      </w:pPr>
    </w:p>
    <w:p w:rsidR="00C20ED6" w:rsidRDefault="00DB36C7" w:rsidP="006F7294">
      <w:pPr>
        <w:spacing w:after="0"/>
        <w:jc w:val="both"/>
        <w:rPr>
          <w:rFonts w:ascii="Cambria" w:hAnsi="Cambria"/>
          <w:sz w:val="24"/>
          <w:szCs w:val="24"/>
        </w:rPr>
      </w:pPr>
      <w:r>
        <w:rPr>
          <w:rFonts w:ascii="Cambria" w:hAnsi="Cambria"/>
          <w:sz w:val="24"/>
          <w:szCs w:val="24"/>
        </w:rPr>
        <w:t xml:space="preserve">6331 sayılı İş Sağlığı ve Güvenliği Kanunu gereğince, MEB’e bağlı tüm okul ve kurumlarda İlk yardımcı bulundurulması zorunlu hale geldiğinden, 8.3.2017 yılında Muğla İl MEM bünyesinde İlk Yardım Eğitim Merkezi kurulmuştur. Merkezimizde, Müdürlüğümüze bağlı tüm resmi okul ve kurumlarda görev </w:t>
      </w:r>
      <w:r w:rsidR="002059E6">
        <w:rPr>
          <w:rFonts w:ascii="Cambria" w:hAnsi="Cambria"/>
          <w:sz w:val="24"/>
          <w:szCs w:val="24"/>
        </w:rPr>
        <w:t>yapan öğretmen/personele yöneli</w:t>
      </w:r>
      <w:r>
        <w:rPr>
          <w:rFonts w:ascii="Cambria" w:hAnsi="Cambria"/>
          <w:sz w:val="24"/>
          <w:szCs w:val="24"/>
        </w:rPr>
        <w:t>k olarak İlk Yardım Eğitimi K</w:t>
      </w:r>
      <w:r w:rsidR="002059E6">
        <w:rPr>
          <w:rFonts w:ascii="Cambria" w:hAnsi="Cambria"/>
          <w:sz w:val="24"/>
          <w:szCs w:val="24"/>
        </w:rPr>
        <w:t xml:space="preserve">ursları düzenlenmektedir. </w:t>
      </w:r>
    </w:p>
    <w:p w:rsidR="00C20ED6" w:rsidRDefault="00C20ED6" w:rsidP="006F7294">
      <w:pPr>
        <w:spacing w:after="0"/>
        <w:jc w:val="both"/>
        <w:rPr>
          <w:rFonts w:ascii="Cambria" w:hAnsi="Cambria"/>
          <w:sz w:val="24"/>
          <w:szCs w:val="24"/>
        </w:rPr>
      </w:pPr>
    </w:p>
    <w:p w:rsidR="002059E6" w:rsidRDefault="00C856E3" w:rsidP="006F7294">
      <w:pPr>
        <w:spacing w:after="0"/>
        <w:jc w:val="both"/>
        <w:rPr>
          <w:rFonts w:ascii="Cambria" w:hAnsi="Cambria"/>
          <w:sz w:val="24"/>
          <w:szCs w:val="24"/>
        </w:rPr>
      </w:pPr>
      <w:r>
        <w:rPr>
          <w:rFonts w:ascii="Cambria" w:hAnsi="Cambria"/>
          <w:sz w:val="24"/>
          <w:szCs w:val="24"/>
        </w:rPr>
        <w:t>Muğla İl MEM İlk Yardım Eğitim Merkezine i</w:t>
      </w:r>
      <w:r w:rsidR="00C20ED6">
        <w:rPr>
          <w:rFonts w:ascii="Cambria" w:hAnsi="Cambria"/>
          <w:sz w:val="24"/>
          <w:szCs w:val="24"/>
        </w:rPr>
        <w:t xml:space="preserve">ki adet Eğitim Tipi Otomatik </w:t>
      </w:r>
      <w:proofErr w:type="spellStart"/>
      <w:r w:rsidR="00C20ED6">
        <w:rPr>
          <w:rFonts w:ascii="Cambria" w:hAnsi="Cambria"/>
          <w:sz w:val="24"/>
          <w:szCs w:val="24"/>
        </w:rPr>
        <w:t>Eksternal</w:t>
      </w:r>
      <w:proofErr w:type="spellEnd"/>
      <w:r w:rsidR="00C20ED6">
        <w:rPr>
          <w:rFonts w:ascii="Cambria" w:hAnsi="Cambria"/>
          <w:sz w:val="24"/>
          <w:szCs w:val="24"/>
        </w:rPr>
        <w:t xml:space="preserve"> </w:t>
      </w:r>
      <w:proofErr w:type="spellStart"/>
      <w:r w:rsidR="00C20ED6">
        <w:rPr>
          <w:rFonts w:ascii="Cambria" w:hAnsi="Cambria"/>
          <w:sz w:val="24"/>
          <w:szCs w:val="24"/>
        </w:rPr>
        <w:t>Defibrilatör</w:t>
      </w:r>
      <w:proofErr w:type="spellEnd"/>
      <w:r w:rsidR="00C20ED6">
        <w:rPr>
          <w:rFonts w:ascii="Cambria" w:hAnsi="Cambria"/>
          <w:sz w:val="24"/>
          <w:szCs w:val="24"/>
        </w:rPr>
        <w:t xml:space="preserve"> (OED= ŞOK) cihazının alınması ile tüm eğitimlerde </w:t>
      </w:r>
      <w:r>
        <w:rPr>
          <w:rFonts w:ascii="Cambria" w:hAnsi="Cambria"/>
          <w:sz w:val="24"/>
          <w:szCs w:val="24"/>
        </w:rPr>
        <w:t xml:space="preserve">OED cihazı </w:t>
      </w:r>
      <w:r w:rsidR="00C20ED6">
        <w:rPr>
          <w:rFonts w:ascii="Cambria" w:hAnsi="Cambria"/>
          <w:sz w:val="24"/>
          <w:szCs w:val="24"/>
        </w:rPr>
        <w:t xml:space="preserve">kullanılmaya başlanmıştır. Eğitimlere 02.07.2021 tarihine kadar devam edilecek olup 2021-2022 eğitim öğretim yılı Eylül ayında ilk yardım eğitimleri yeniden başlatılacaktır.  </w:t>
      </w:r>
    </w:p>
    <w:p w:rsidR="002059E6" w:rsidRDefault="002059E6" w:rsidP="006F7294">
      <w:pPr>
        <w:spacing w:after="0"/>
        <w:jc w:val="both"/>
        <w:rPr>
          <w:rFonts w:ascii="Cambria" w:hAnsi="Cambria"/>
          <w:sz w:val="24"/>
          <w:szCs w:val="24"/>
        </w:rPr>
      </w:pPr>
    </w:p>
    <w:p w:rsidR="003163F1" w:rsidRDefault="002059E6" w:rsidP="006F7294">
      <w:pPr>
        <w:spacing w:after="0"/>
        <w:jc w:val="both"/>
        <w:rPr>
          <w:rFonts w:ascii="Cambria" w:hAnsi="Cambria"/>
          <w:sz w:val="24"/>
          <w:szCs w:val="24"/>
        </w:rPr>
      </w:pPr>
      <w:r>
        <w:rPr>
          <w:rFonts w:ascii="Cambria" w:hAnsi="Cambria"/>
          <w:sz w:val="24"/>
          <w:szCs w:val="24"/>
        </w:rPr>
        <w:t xml:space="preserve">Kızılay ile yapılan protokol kapsamında MEB tarafından 25.01.2021 tarihinde </w:t>
      </w:r>
      <w:r w:rsidRPr="006F7294">
        <w:rPr>
          <w:rFonts w:ascii="Cambria" w:hAnsi="Cambria"/>
          <w:b/>
          <w:sz w:val="24"/>
          <w:szCs w:val="24"/>
        </w:rPr>
        <w:t>İlkyardım Eğitim Seferberliği</w:t>
      </w:r>
      <w:r>
        <w:rPr>
          <w:rFonts w:ascii="Cambria" w:hAnsi="Cambria"/>
          <w:sz w:val="24"/>
          <w:szCs w:val="24"/>
        </w:rPr>
        <w:t xml:space="preserve"> başlatılarak </w:t>
      </w:r>
      <w:r w:rsidRPr="006F7294">
        <w:rPr>
          <w:rFonts w:ascii="Cambria" w:hAnsi="Cambria"/>
          <w:b/>
          <w:sz w:val="24"/>
          <w:szCs w:val="24"/>
        </w:rPr>
        <w:t>Çocuklarımız</w:t>
      </w:r>
      <w:r>
        <w:rPr>
          <w:rFonts w:ascii="Cambria" w:hAnsi="Cambria"/>
          <w:b/>
          <w:sz w:val="24"/>
          <w:szCs w:val="24"/>
        </w:rPr>
        <w:t xml:space="preserve"> İlk Yardımla </w:t>
      </w:r>
      <w:r w:rsidRPr="006F7294">
        <w:rPr>
          <w:rFonts w:ascii="Cambria" w:hAnsi="Cambria"/>
          <w:b/>
          <w:sz w:val="24"/>
          <w:szCs w:val="24"/>
        </w:rPr>
        <w:t>Güvende</w:t>
      </w:r>
      <w:r>
        <w:rPr>
          <w:rFonts w:ascii="Cambria" w:hAnsi="Cambria"/>
          <w:b/>
          <w:sz w:val="24"/>
          <w:szCs w:val="24"/>
        </w:rPr>
        <w:t>,</w:t>
      </w:r>
      <w:r w:rsidRPr="006F7294">
        <w:rPr>
          <w:rFonts w:ascii="Cambria" w:hAnsi="Cambria"/>
          <w:b/>
          <w:sz w:val="24"/>
          <w:szCs w:val="24"/>
        </w:rPr>
        <w:t xml:space="preserve"> Görevimiz İlk Yardım</w:t>
      </w:r>
      <w:r>
        <w:rPr>
          <w:rFonts w:ascii="Cambria" w:hAnsi="Cambria"/>
          <w:sz w:val="24"/>
          <w:szCs w:val="24"/>
        </w:rPr>
        <w:t xml:space="preserve"> ve </w:t>
      </w:r>
      <w:r w:rsidRPr="006F7294">
        <w:rPr>
          <w:rFonts w:ascii="Cambria" w:hAnsi="Cambria"/>
          <w:b/>
          <w:sz w:val="24"/>
          <w:szCs w:val="24"/>
        </w:rPr>
        <w:t>1000 Okul</w:t>
      </w:r>
      <w:r>
        <w:rPr>
          <w:rFonts w:ascii="Cambria" w:hAnsi="Cambria"/>
          <w:b/>
          <w:sz w:val="24"/>
          <w:szCs w:val="24"/>
        </w:rPr>
        <w:t xml:space="preserve"> İyileştirme</w:t>
      </w:r>
      <w:r>
        <w:rPr>
          <w:rFonts w:ascii="Cambria" w:hAnsi="Cambria"/>
          <w:sz w:val="24"/>
          <w:szCs w:val="24"/>
        </w:rPr>
        <w:t xml:space="preserve"> </w:t>
      </w:r>
      <w:r w:rsidRPr="006F7294">
        <w:rPr>
          <w:rFonts w:ascii="Cambria" w:hAnsi="Cambria"/>
          <w:b/>
          <w:sz w:val="24"/>
          <w:szCs w:val="24"/>
        </w:rPr>
        <w:t>Projeleri</w:t>
      </w:r>
      <w:r>
        <w:rPr>
          <w:rFonts w:ascii="Cambria" w:hAnsi="Cambria"/>
          <w:sz w:val="24"/>
          <w:szCs w:val="24"/>
        </w:rPr>
        <w:t xml:space="preserve"> hayata geçirilmiştir. Bakanlığımızın Sağlık Bakanlığı ile yapmış olduğu protokol gereği, 1090 kurum çalışanımız ilk yardım eğitimlerini başarı ile tamamlayarak ilk yardımcı olmuşlardır. </w:t>
      </w:r>
      <w:r w:rsidR="00DB36C7">
        <w:rPr>
          <w:rFonts w:ascii="Cambria" w:hAnsi="Cambria"/>
          <w:sz w:val="24"/>
          <w:szCs w:val="24"/>
        </w:rPr>
        <w:t xml:space="preserve"> </w:t>
      </w:r>
      <w:r>
        <w:rPr>
          <w:rFonts w:ascii="Cambria" w:hAnsi="Cambria"/>
          <w:sz w:val="24"/>
          <w:szCs w:val="24"/>
        </w:rPr>
        <w:t xml:space="preserve">Üç yılda bir güncelleme eğitimleri tekrarlanarak 28 çalışanımız sertifikalarını yenilemişlerdir. </w:t>
      </w:r>
      <w:r w:rsidRPr="002059E6">
        <w:rPr>
          <w:rFonts w:ascii="Cambria" w:hAnsi="Cambria"/>
          <w:b/>
          <w:sz w:val="24"/>
          <w:szCs w:val="24"/>
        </w:rPr>
        <w:t xml:space="preserve">Çocuklarımız İlk Yardımla </w:t>
      </w:r>
      <w:r>
        <w:rPr>
          <w:rFonts w:ascii="Cambria" w:hAnsi="Cambria"/>
          <w:b/>
          <w:sz w:val="24"/>
          <w:szCs w:val="24"/>
        </w:rPr>
        <w:t xml:space="preserve">Güvende Projesi </w:t>
      </w:r>
      <w:r w:rsidRPr="002059E6">
        <w:rPr>
          <w:rFonts w:ascii="Cambria" w:hAnsi="Cambria"/>
          <w:sz w:val="24"/>
          <w:szCs w:val="24"/>
        </w:rPr>
        <w:t>ve dahil edilen</w:t>
      </w:r>
      <w:r>
        <w:rPr>
          <w:rFonts w:ascii="Cambria" w:hAnsi="Cambria"/>
          <w:b/>
          <w:sz w:val="24"/>
          <w:szCs w:val="24"/>
        </w:rPr>
        <w:t xml:space="preserve"> </w:t>
      </w:r>
      <w:r w:rsidRPr="002059E6">
        <w:rPr>
          <w:rFonts w:ascii="Cambria" w:hAnsi="Cambria"/>
          <w:b/>
          <w:sz w:val="24"/>
          <w:szCs w:val="24"/>
        </w:rPr>
        <w:t>1000 Okul İyileştirme</w:t>
      </w:r>
      <w:r>
        <w:rPr>
          <w:rFonts w:ascii="Cambria" w:hAnsi="Cambria"/>
          <w:sz w:val="24"/>
          <w:szCs w:val="24"/>
        </w:rPr>
        <w:t xml:space="preserve"> Projeleri</w:t>
      </w:r>
      <w:r w:rsidR="00CD6774">
        <w:rPr>
          <w:rFonts w:ascii="Cambria" w:hAnsi="Cambria"/>
          <w:sz w:val="24"/>
          <w:szCs w:val="24"/>
        </w:rPr>
        <w:t xml:space="preserve"> ile 11</w:t>
      </w:r>
      <w:bookmarkStart w:id="0" w:name="_GoBack"/>
      <w:bookmarkEnd w:id="0"/>
      <w:r w:rsidRPr="002059E6">
        <w:rPr>
          <w:rFonts w:ascii="Cambria" w:hAnsi="Cambria"/>
          <w:sz w:val="24"/>
          <w:szCs w:val="24"/>
        </w:rPr>
        <w:t>05 öğretmen ve</w:t>
      </w:r>
      <w:r>
        <w:rPr>
          <w:rFonts w:ascii="Cambria" w:hAnsi="Cambria"/>
          <w:sz w:val="24"/>
          <w:szCs w:val="24"/>
        </w:rPr>
        <w:t xml:space="preserve"> </w:t>
      </w:r>
      <w:r w:rsidR="00C20ED6">
        <w:rPr>
          <w:rFonts w:ascii="Cambria" w:hAnsi="Cambria"/>
          <w:sz w:val="24"/>
          <w:szCs w:val="24"/>
        </w:rPr>
        <w:t>yöneticimize</w:t>
      </w:r>
      <w:r w:rsidRPr="002059E6">
        <w:rPr>
          <w:rFonts w:ascii="Cambria" w:hAnsi="Cambria"/>
          <w:sz w:val="24"/>
          <w:szCs w:val="24"/>
        </w:rPr>
        <w:t xml:space="preserve"> </w:t>
      </w:r>
      <w:r w:rsidR="00C20ED6">
        <w:rPr>
          <w:rFonts w:ascii="Cambria" w:hAnsi="Cambria"/>
          <w:sz w:val="24"/>
          <w:szCs w:val="24"/>
        </w:rPr>
        <w:t xml:space="preserve">1. günü </w:t>
      </w:r>
      <w:proofErr w:type="gramStart"/>
      <w:r w:rsidR="00C20ED6">
        <w:rPr>
          <w:rFonts w:ascii="Cambria" w:hAnsi="Cambria"/>
          <w:sz w:val="24"/>
          <w:szCs w:val="24"/>
        </w:rPr>
        <w:t>online</w:t>
      </w:r>
      <w:proofErr w:type="gramEnd"/>
      <w:r w:rsidR="00C20ED6">
        <w:rPr>
          <w:rFonts w:ascii="Cambria" w:hAnsi="Cambria"/>
          <w:sz w:val="24"/>
          <w:szCs w:val="24"/>
        </w:rPr>
        <w:t xml:space="preserve"> 2. günü yüz yüze</w:t>
      </w:r>
      <w:r w:rsidR="006F7294">
        <w:rPr>
          <w:rFonts w:ascii="Cambria" w:hAnsi="Cambria"/>
          <w:sz w:val="24"/>
          <w:szCs w:val="24"/>
        </w:rPr>
        <w:t xml:space="preserve"> eğitimler </w:t>
      </w:r>
      <w:r w:rsidR="00C20ED6">
        <w:rPr>
          <w:rFonts w:ascii="Cambria" w:hAnsi="Cambria"/>
          <w:sz w:val="24"/>
          <w:szCs w:val="24"/>
        </w:rPr>
        <w:t xml:space="preserve">sonucuna sertifika almaya hak kazanmışlardır. </w:t>
      </w:r>
      <w:r w:rsidR="006F7294">
        <w:rPr>
          <w:rFonts w:ascii="Cambria" w:hAnsi="Cambria"/>
          <w:sz w:val="24"/>
          <w:szCs w:val="24"/>
        </w:rPr>
        <w:t xml:space="preserve"> </w:t>
      </w:r>
    </w:p>
    <w:p w:rsidR="005451E0" w:rsidRPr="00BC2480" w:rsidRDefault="005451E0" w:rsidP="006F7294">
      <w:pPr>
        <w:spacing w:after="0"/>
        <w:jc w:val="both"/>
        <w:rPr>
          <w:rFonts w:ascii="Cambria" w:hAnsi="Cambria"/>
          <w:sz w:val="24"/>
          <w:szCs w:val="24"/>
        </w:rPr>
      </w:pPr>
    </w:p>
    <w:p w:rsidR="003163F1" w:rsidRPr="00DB36C7" w:rsidRDefault="00DB36C7" w:rsidP="003163F1">
      <w:pPr>
        <w:pStyle w:val="ListeParagraf"/>
        <w:spacing w:after="0"/>
        <w:ind w:left="450"/>
        <w:rPr>
          <w:rFonts w:ascii="Cambria" w:hAnsi="Cambria"/>
          <w:b/>
          <w:sz w:val="24"/>
          <w:szCs w:val="24"/>
        </w:rPr>
      </w:pPr>
      <w:r w:rsidRPr="00DB36C7">
        <w:rPr>
          <w:rFonts w:ascii="Cambria" w:hAnsi="Cambria"/>
          <w:b/>
          <w:sz w:val="24"/>
          <w:szCs w:val="24"/>
        </w:rPr>
        <w:t>İlk</w:t>
      </w:r>
      <w:r w:rsidR="002059E6">
        <w:rPr>
          <w:rFonts w:ascii="Cambria" w:hAnsi="Cambria"/>
          <w:b/>
          <w:sz w:val="24"/>
          <w:szCs w:val="24"/>
        </w:rPr>
        <w:t xml:space="preserve"> Y</w:t>
      </w:r>
      <w:r w:rsidRPr="00DB36C7">
        <w:rPr>
          <w:rFonts w:ascii="Cambria" w:hAnsi="Cambria"/>
          <w:b/>
          <w:sz w:val="24"/>
          <w:szCs w:val="24"/>
        </w:rPr>
        <w:t>ardım Eğitim Merkezi’nde verilen eğitimlerden çeşitli görseller</w:t>
      </w:r>
    </w:p>
    <w:p w:rsidR="003163F1" w:rsidRPr="003163F1" w:rsidRDefault="003163F1" w:rsidP="003163F1">
      <w:pPr>
        <w:pStyle w:val="ListeParagraf"/>
        <w:spacing w:after="0"/>
        <w:ind w:left="450"/>
        <w:rPr>
          <w:rFonts w:ascii="Cambria" w:hAnsi="Cambria"/>
          <w:b/>
          <w:sz w:val="28"/>
          <w:szCs w:val="28"/>
        </w:rPr>
      </w:pPr>
      <w:r>
        <w:rPr>
          <w:noProof/>
          <w:lang w:eastAsia="tr-TR"/>
        </w:rPr>
        <w:drawing>
          <wp:inline distT="0" distB="0" distL="0" distR="0" wp14:anchorId="548A97C5" wp14:editId="63ED426C">
            <wp:extent cx="5354521" cy="3281082"/>
            <wp:effectExtent l="0" t="0" r="0"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399922" cy="3308902"/>
                    </a:xfrm>
                    <a:prstGeom prst="rect">
                      <a:avLst/>
                    </a:prstGeom>
                    <a:noFill/>
                    <a:ln>
                      <a:noFill/>
                    </a:ln>
                  </pic:spPr>
                </pic:pic>
              </a:graphicData>
            </a:graphic>
          </wp:inline>
        </w:drawing>
      </w:r>
    </w:p>
    <w:p w:rsidR="00C73642" w:rsidRPr="00D93ACF" w:rsidRDefault="00C73642" w:rsidP="001D7217">
      <w:pPr>
        <w:spacing w:after="0"/>
        <w:rPr>
          <w:rFonts w:ascii="Cambria" w:hAnsi="Cambria"/>
          <w:b/>
          <w:sz w:val="28"/>
          <w:szCs w:val="28"/>
        </w:rPr>
      </w:pPr>
    </w:p>
    <w:p w:rsidR="001D7217" w:rsidRDefault="001D7217" w:rsidP="001D7217">
      <w:pPr>
        <w:spacing w:after="0"/>
        <w:jc w:val="both"/>
        <w:rPr>
          <w:rFonts w:ascii="Cambria" w:hAnsi="Cambria" w:cs="Times New Roman"/>
          <w:sz w:val="24"/>
          <w:szCs w:val="24"/>
        </w:rPr>
      </w:pPr>
    </w:p>
    <w:p w:rsidR="004022A7" w:rsidRDefault="004022A7" w:rsidP="001D7217">
      <w:pPr>
        <w:spacing w:after="0"/>
        <w:jc w:val="both"/>
        <w:rPr>
          <w:rFonts w:ascii="Cambria" w:hAnsi="Cambria" w:cs="Times New Roman"/>
          <w:sz w:val="24"/>
          <w:szCs w:val="24"/>
        </w:rPr>
      </w:pPr>
    </w:p>
    <w:p w:rsidR="004022A7" w:rsidRDefault="004022A7" w:rsidP="001D7217">
      <w:pPr>
        <w:spacing w:after="0"/>
        <w:jc w:val="both"/>
        <w:rPr>
          <w:rFonts w:ascii="Cambria" w:hAnsi="Cambria" w:cs="Times New Roman"/>
          <w:sz w:val="24"/>
          <w:szCs w:val="24"/>
        </w:rPr>
      </w:pPr>
    </w:p>
    <w:p w:rsidR="004022A7" w:rsidRDefault="004022A7" w:rsidP="001D7217">
      <w:pPr>
        <w:spacing w:after="0"/>
        <w:jc w:val="both"/>
        <w:rPr>
          <w:rFonts w:ascii="Cambria" w:hAnsi="Cambria" w:cs="Times New Roman"/>
          <w:sz w:val="24"/>
          <w:szCs w:val="24"/>
        </w:rPr>
      </w:pPr>
      <w:r w:rsidRPr="004022A7">
        <w:rPr>
          <w:rFonts w:ascii="Cambria" w:hAnsi="Cambria" w:cs="Times New Roman"/>
          <w:noProof/>
          <w:sz w:val="24"/>
          <w:szCs w:val="24"/>
          <w:lang w:eastAsia="tr-TR"/>
        </w:rPr>
        <w:lastRenderedPageBreak/>
        <w:drawing>
          <wp:inline distT="0" distB="0" distL="0" distR="0">
            <wp:extent cx="3196558" cy="2481222"/>
            <wp:effectExtent l="0" t="0" r="4445" b="0"/>
            <wp:docPr id="17" name="Resim 17" descr="C:\Users\EmelY.GOKDOGAN\Desktop\f27b18e2-89b6-4bbd-b77d-39551c532db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melY.GOKDOGAN\Desktop\f27b18e2-89b6-4bbd-b77d-39551c532db5.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243826" cy="2517912"/>
                    </a:xfrm>
                    <a:prstGeom prst="rect">
                      <a:avLst/>
                    </a:prstGeom>
                    <a:noFill/>
                    <a:ln>
                      <a:noFill/>
                    </a:ln>
                  </pic:spPr>
                </pic:pic>
              </a:graphicData>
            </a:graphic>
          </wp:inline>
        </w:drawing>
      </w:r>
      <w:r w:rsidRPr="004022A7">
        <w:rPr>
          <w:rFonts w:ascii="Cambria" w:hAnsi="Cambria" w:cs="Times New Roman"/>
          <w:noProof/>
          <w:sz w:val="24"/>
          <w:szCs w:val="24"/>
          <w:lang w:eastAsia="tr-TR"/>
        </w:rPr>
        <w:drawing>
          <wp:inline distT="0" distB="0" distL="0" distR="0">
            <wp:extent cx="2454910" cy="2483898"/>
            <wp:effectExtent l="0" t="0" r="2540" b="0"/>
            <wp:docPr id="22" name="Resim 22" descr="C:\Users\EmelY.GOKDOGAN\Desktop\69b6638d-d56b-488e-8ca1-6ba3120738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melY.GOKDOGAN\Desktop\69b6638d-d56b-488e-8ca1-6ba31207386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59447" cy="2488489"/>
                    </a:xfrm>
                    <a:prstGeom prst="rect">
                      <a:avLst/>
                    </a:prstGeom>
                    <a:noFill/>
                    <a:ln>
                      <a:noFill/>
                    </a:ln>
                  </pic:spPr>
                </pic:pic>
              </a:graphicData>
            </a:graphic>
          </wp:inline>
        </w:drawing>
      </w:r>
    </w:p>
    <w:p w:rsidR="004022A7" w:rsidRDefault="004022A7" w:rsidP="001D7217">
      <w:pPr>
        <w:spacing w:after="0"/>
        <w:jc w:val="both"/>
        <w:rPr>
          <w:rFonts w:ascii="Cambria" w:hAnsi="Cambria" w:cs="Times New Roman"/>
          <w:sz w:val="24"/>
          <w:szCs w:val="24"/>
        </w:rPr>
      </w:pPr>
    </w:p>
    <w:p w:rsidR="001D7217" w:rsidRDefault="004022A7" w:rsidP="001D7217">
      <w:pPr>
        <w:spacing w:after="0"/>
        <w:jc w:val="both"/>
        <w:rPr>
          <w:rFonts w:ascii="Cambria" w:hAnsi="Cambria"/>
          <w:sz w:val="24"/>
          <w:szCs w:val="24"/>
        </w:rPr>
      </w:pPr>
      <w:r w:rsidRPr="004022A7">
        <w:rPr>
          <w:rFonts w:ascii="Cambria" w:hAnsi="Cambria"/>
          <w:noProof/>
          <w:sz w:val="24"/>
          <w:szCs w:val="24"/>
          <w:lang w:eastAsia="tr-TR"/>
        </w:rPr>
        <w:drawing>
          <wp:inline distT="0" distB="0" distL="0" distR="0">
            <wp:extent cx="2790998" cy="2213001"/>
            <wp:effectExtent l="0" t="0" r="9525" b="0"/>
            <wp:docPr id="18" name="Resim 18" descr="C:\Users\EmelY.GOKDOGAN\Desktop\f96392f8-d64b-48cc-8578-e19b8fa058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melY.GOKDOGAN\Desktop\f96392f8-d64b-48cc-8578-e19b8fa058a5.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17053" cy="2233660"/>
                    </a:xfrm>
                    <a:prstGeom prst="rect">
                      <a:avLst/>
                    </a:prstGeom>
                    <a:noFill/>
                    <a:ln>
                      <a:noFill/>
                    </a:ln>
                  </pic:spPr>
                </pic:pic>
              </a:graphicData>
            </a:graphic>
          </wp:inline>
        </w:drawing>
      </w:r>
      <w:r w:rsidRPr="004022A7">
        <w:rPr>
          <w:rFonts w:ascii="Cambria" w:hAnsi="Cambria"/>
          <w:noProof/>
          <w:sz w:val="24"/>
          <w:szCs w:val="24"/>
          <w:lang w:eastAsia="tr-TR"/>
        </w:rPr>
        <w:drawing>
          <wp:inline distT="0" distB="0" distL="0" distR="0">
            <wp:extent cx="2878724" cy="2202244"/>
            <wp:effectExtent l="0" t="0" r="0" b="7620"/>
            <wp:docPr id="19" name="Resim 19" descr="C:\Users\EmelY.GOKDOGAN\Desktop\d5d4afa0-5de0-4b71-ae95-3dbb3ef0e9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melY.GOKDOGAN\Desktop\d5d4afa0-5de0-4b71-ae95-3dbb3ef0e952.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918401" cy="2232597"/>
                    </a:xfrm>
                    <a:prstGeom prst="rect">
                      <a:avLst/>
                    </a:prstGeom>
                    <a:noFill/>
                    <a:ln>
                      <a:noFill/>
                    </a:ln>
                  </pic:spPr>
                </pic:pic>
              </a:graphicData>
            </a:graphic>
          </wp:inline>
        </w:drawing>
      </w:r>
    </w:p>
    <w:p w:rsidR="004022A7" w:rsidRPr="001D7217" w:rsidRDefault="008720BC" w:rsidP="001D7217">
      <w:pPr>
        <w:spacing w:after="0"/>
        <w:jc w:val="both"/>
        <w:rPr>
          <w:rFonts w:ascii="Cambria" w:hAnsi="Cambria"/>
          <w:sz w:val="24"/>
          <w:szCs w:val="24"/>
        </w:rPr>
      </w:pPr>
      <w:r>
        <w:rPr>
          <w:rFonts w:ascii="Cambria" w:hAnsi="Cambria"/>
          <w:noProof/>
          <w:sz w:val="24"/>
          <w:szCs w:val="24"/>
          <w:lang w:eastAsia="tr-TR"/>
        </w:rPr>
        <w:drawing>
          <wp:inline distT="0" distB="0" distL="0" distR="0">
            <wp:extent cx="2780950" cy="2910905"/>
            <wp:effectExtent l="0" t="0" r="635" b="3810"/>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98160" cy="2928919"/>
                    </a:xfrm>
                    <a:prstGeom prst="rect">
                      <a:avLst/>
                    </a:prstGeom>
                    <a:noFill/>
                    <a:ln>
                      <a:noFill/>
                    </a:ln>
                  </pic:spPr>
                </pic:pic>
              </a:graphicData>
            </a:graphic>
          </wp:inline>
        </w:drawing>
      </w:r>
      <w:r>
        <w:rPr>
          <w:noProof/>
          <w:lang w:eastAsia="tr-TR"/>
        </w:rPr>
        <w:drawing>
          <wp:inline distT="0" distB="0" distL="0" distR="0" wp14:anchorId="7943BF31" wp14:editId="30BAD24A">
            <wp:extent cx="2901507" cy="2915700"/>
            <wp:effectExtent l="0" t="0" r="0" b="0"/>
            <wp:docPr id="23"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1"/>
                    <pic:cNvPicPr>
                      <a:picLocks noChangeAspect="1"/>
                    </pic:cNvPicPr>
                  </pic:nvPicPr>
                  <pic:blipFill>
                    <a:blip r:embed="rId32"/>
                    <a:stretch>
                      <a:fillRect/>
                    </a:stretch>
                  </pic:blipFill>
                  <pic:spPr>
                    <a:xfrm>
                      <a:off x="0" y="0"/>
                      <a:ext cx="2945544" cy="2959952"/>
                    </a:xfrm>
                    <a:prstGeom prst="rect">
                      <a:avLst/>
                    </a:prstGeom>
                  </pic:spPr>
                </pic:pic>
              </a:graphicData>
            </a:graphic>
          </wp:inline>
        </w:drawing>
      </w:r>
    </w:p>
    <w:sectPr w:rsidR="004022A7" w:rsidRPr="001D7217" w:rsidSect="006F767A">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D37EB" w:rsidRDefault="00DD37EB" w:rsidP="00082844">
      <w:pPr>
        <w:spacing w:after="0" w:line="240" w:lineRule="auto"/>
      </w:pPr>
      <w:r>
        <w:separator/>
      </w:r>
    </w:p>
  </w:endnote>
  <w:endnote w:type="continuationSeparator" w:id="0">
    <w:p w:rsidR="00DD37EB" w:rsidRDefault="00DD37EB" w:rsidP="000828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Cambria">
    <w:panose1 w:val="02040503050406030204"/>
    <w:charset w:val="A2"/>
    <w:family w:val="roman"/>
    <w:pitch w:val="variable"/>
    <w:sig w:usb0="E00002FF" w:usb1="400004FF" w:usb2="00000000" w:usb3="00000000" w:csb0="0000019F" w:csb1="00000000"/>
  </w:font>
  <w:font w:name="Calibri Light">
    <w:panose1 w:val="020F0302020204030204"/>
    <w:charset w:val="A2"/>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2658853"/>
      <w:docPartObj>
        <w:docPartGallery w:val="Page Numbers (Bottom of Page)"/>
        <w:docPartUnique/>
      </w:docPartObj>
    </w:sdtPr>
    <w:sdtEndPr/>
    <w:sdtContent>
      <w:p w:rsidR="000318CC" w:rsidRDefault="000318CC">
        <w:pPr>
          <w:pStyle w:val="Altbilgi"/>
          <w:jc w:val="center"/>
        </w:pPr>
        <w:r>
          <w:fldChar w:fldCharType="begin"/>
        </w:r>
        <w:r>
          <w:instrText>PAGE   \* MERGEFORMAT</w:instrText>
        </w:r>
        <w:r>
          <w:fldChar w:fldCharType="separate"/>
        </w:r>
        <w:r w:rsidR="00CD6774">
          <w:rPr>
            <w:noProof/>
          </w:rPr>
          <w:t>13</w:t>
        </w:r>
        <w:r>
          <w:fldChar w:fldCharType="end"/>
        </w:r>
      </w:p>
    </w:sdtContent>
  </w:sdt>
  <w:p w:rsidR="000318CC" w:rsidRDefault="000318CC">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D37EB" w:rsidRDefault="00DD37EB" w:rsidP="00082844">
      <w:pPr>
        <w:spacing w:after="0" w:line="240" w:lineRule="auto"/>
      </w:pPr>
      <w:r>
        <w:separator/>
      </w:r>
    </w:p>
  </w:footnote>
  <w:footnote w:type="continuationSeparator" w:id="0">
    <w:p w:rsidR="00DD37EB" w:rsidRDefault="00DD37EB" w:rsidP="0008284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A3A67EB"/>
    <w:multiLevelType w:val="hybridMultilevel"/>
    <w:tmpl w:val="16E6CC8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1F037554"/>
    <w:multiLevelType w:val="multilevel"/>
    <w:tmpl w:val="64FC8D74"/>
    <w:lvl w:ilvl="0">
      <w:start w:val="1"/>
      <w:numFmt w:val="decimal"/>
      <w:lvlText w:val="%1."/>
      <w:lvlJc w:val="left"/>
      <w:pPr>
        <w:ind w:left="720" w:hanging="360"/>
      </w:pPr>
      <w:rPr>
        <w:rFonts w:hint="default"/>
        <w:b/>
      </w:rPr>
    </w:lvl>
    <w:lvl w:ilvl="1">
      <w:start w:val="2"/>
      <w:numFmt w:val="decimal"/>
      <w:isLgl/>
      <w:lvlText w:val="%1.%2."/>
      <w:lvlJc w:val="left"/>
      <w:pPr>
        <w:ind w:left="1080" w:hanging="720"/>
      </w:pPr>
      <w:rPr>
        <w:rFonts w:cstheme="minorBidi" w:hint="default"/>
      </w:rPr>
    </w:lvl>
    <w:lvl w:ilvl="2">
      <w:start w:val="1"/>
      <w:numFmt w:val="decimal"/>
      <w:isLgl/>
      <w:lvlText w:val="%1.%2.%3."/>
      <w:lvlJc w:val="left"/>
      <w:pPr>
        <w:ind w:left="1080" w:hanging="720"/>
      </w:pPr>
      <w:rPr>
        <w:rFonts w:cstheme="minorBidi" w:hint="default"/>
      </w:rPr>
    </w:lvl>
    <w:lvl w:ilvl="3">
      <w:start w:val="1"/>
      <w:numFmt w:val="decimal"/>
      <w:isLgl/>
      <w:lvlText w:val="%1.%2.%3.%4."/>
      <w:lvlJc w:val="left"/>
      <w:pPr>
        <w:ind w:left="1440" w:hanging="1080"/>
      </w:pPr>
      <w:rPr>
        <w:rFonts w:cstheme="minorBidi" w:hint="default"/>
      </w:rPr>
    </w:lvl>
    <w:lvl w:ilvl="4">
      <w:start w:val="1"/>
      <w:numFmt w:val="decimal"/>
      <w:isLgl/>
      <w:lvlText w:val="%1.%2.%3.%4.%5."/>
      <w:lvlJc w:val="left"/>
      <w:pPr>
        <w:ind w:left="1440" w:hanging="1080"/>
      </w:pPr>
      <w:rPr>
        <w:rFonts w:cstheme="minorBidi" w:hint="default"/>
      </w:rPr>
    </w:lvl>
    <w:lvl w:ilvl="5">
      <w:start w:val="1"/>
      <w:numFmt w:val="decimal"/>
      <w:isLgl/>
      <w:lvlText w:val="%1.%2.%3.%4.%5.%6."/>
      <w:lvlJc w:val="left"/>
      <w:pPr>
        <w:ind w:left="1800" w:hanging="1440"/>
      </w:pPr>
      <w:rPr>
        <w:rFonts w:cstheme="minorBidi" w:hint="default"/>
      </w:rPr>
    </w:lvl>
    <w:lvl w:ilvl="6">
      <w:start w:val="1"/>
      <w:numFmt w:val="decimal"/>
      <w:isLgl/>
      <w:lvlText w:val="%1.%2.%3.%4.%5.%6.%7."/>
      <w:lvlJc w:val="left"/>
      <w:pPr>
        <w:ind w:left="1800" w:hanging="1440"/>
      </w:pPr>
      <w:rPr>
        <w:rFonts w:cstheme="minorBidi" w:hint="default"/>
      </w:rPr>
    </w:lvl>
    <w:lvl w:ilvl="7">
      <w:start w:val="1"/>
      <w:numFmt w:val="decimal"/>
      <w:isLgl/>
      <w:lvlText w:val="%1.%2.%3.%4.%5.%6.%7.%8."/>
      <w:lvlJc w:val="left"/>
      <w:pPr>
        <w:ind w:left="2160" w:hanging="1800"/>
      </w:pPr>
      <w:rPr>
        <w:rFonts w:cstheme="minorBidi" w:hint="default"/>
      </w:rPr>
    </w:lvl>
    <w:lvl w:ilvl="8">
      <w:start w:val="1"/>
      <w:numFmt w:val="decimal"/>
      <w:isLgl/>
      <w:lvlText w:val="%1.%2.%3.%4.%5.%6.%7.%8.%9."/>
      <w:lvlJc w:val="left"/>
      <w:pPr>
        <w:ind w:left="2520" w:hanging="2160"/>
      </w:pPr>
      <w:rPr>
        <w:rFonts w:cstheme="minorBidi" w:hint="default"/>
      </w:rPr>
    </w:lvl>
  </w:abstractNum>
  <w:abstractNum w:abstractNumId="2" w15:restartNumberingAfterBreak="0">
    <w:nsid w:val="2018746B"/>
    <w:multiLevelType w:val="multilevel"/>
    <w:tmpl w:val="0C66DF0E"/>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400" w:hanging="2160"/>
      </w:pPr>
      <w:rPr>
        <w:rFonts w:hint="default"/>
      </w:rPr>
    </w:lvl>
  </w:abstractNum>
  <w:abstractNum w:abstractNumId="3" w15:restartNumberingAfterBreak="0">
    <w:nsid w:val="21C3689B"/>
    <w:multiLevelType w:val="hybridMultilevel"/>
    <w:tmpl w:val="60287C0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357923FE"/>
    <w:multiLevelType w:val="multilevel"/>
    <w:tmpl w:val="F0849B2E"/>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471665F5"/>
    <w:multiLevelType w:val="hybridMultilevel"/>
    <w:tmpl w:val="A8F695F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5"/>
  </w:num>
  <w:num w:numId="2">
    <w:abstractNumId w:val="0"/>
  </w:num>
  <w:num w:numId="3">
    <w:abstractNumId w:val="2"/>
  </w:num>
  <w:num w:numId="4">
    <w:abstractNumId w:val="1"/>
  </w:num>
  <w:num w:numId="5">
    <w:abstractNumId w:val="3"/>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684F"/>
    <w:rsid w:val="0002017E"/>
    <w:rsid w:val="000318CC"/>
    <w:rsid w:val="000564AF"/>
    <w:rsid w:val="00061AD6"/>
    <w:rsid w:val="00082844"/>
    <w:rsid w:val="000A6506"/>
    <w:rsid w:val="000D7449"/>
    <w:rsid w:val="00102996"/>
    <w:rsid w:val="00106E3E"/>
    <w:rsid w:val="0019282A"/>
    <w:rsid w:val="001D7217"/>
    <w:rsid w:val="001E56EE"/>
    <w:rsid w:val="001F2AE4"/>
    <w:rsid w:val="001F399E"/>
    <w:rsid w:val="002059E6"/>
    <w:rsid w:val="0021243C"/>
    <w:rsid w:val="002A1957"/>
    <w:rsid w:val="00305A8E"/>
    <w:rsid w:val="003075F6"/>
    <w:rsid w:val="003163F1"/>
    <w:rsid w:val="003E0DF3"/>
    <w:rsid w:val="00401EA8"/>
    <w:rsid w:val="004022A7"/>
    <w:rsid w:val="0044103F"/>
    <w:rsid w:val="00443B31"/>
    <w:rsid w:val="004B356F"/>
    <w:rsid w:val="004C5FFE"/>
    <w:rsid w:val="004F255D"/>
    <w:rsid w:val="00520306"/>
    <w:rsid w:val="005451E0"/>
    <w:rsid w:val="00547F84"/>
    <w:rsid w:val="00596DE2"/>
    <w:rsid w:val="005B26A4"/>
    <w:rsid w:val="005B3B74"/>
    <w:rsid w:val="0066684F"/>
    <w:rsid w:val="00667564"/>
    <w:rsid w:val="00673D97"/>
    <w:rsid w:val="006F7294"/>
    <w:rsid w:val="006F767A"/>
    <w:rsid w:val="00712C86"/>
    <w:rsid w:val="007260D3"/>
    <w:rsid w:val="00737D83"/>
    <w:rsid w:val="00741CB5"/>
    <w:rsid w:val="007A61B4"/>
    <w:rsid w:val="007A6891"/>
    <w:rsid w:val="00852272"/>
    <w:rsid w:val="008720BC"/>
    <w:rsid w:val="00894971"/>
    <w:rsid w:val="008C7E5E"/>
    <w:rsid w:val="008E1E0B"/>
    <w:rsid w:val="00955F90"/>
    <w:rsid w:val="00964153"/>
    <w:rsid w:val="009721CA"/>
    <w:rsid w:val="00976971"/>
    <w:rsid w:val="0098448E"/>
    <w:rsid w:val="00A1409C"/>
    <w:rsid w:val="00A62B36"/>
    <w:rsid w:val="00AA0B8B"/>
    <w:rsid w:val="00AB6CA1"/>
    <w:rsid w:val="00AD271C"/>
    <w:rsid w:val="00B019CC"/>
    <w:rsid w:val="00B45839"/>
    <w:rsid w:val="00B63C9D"/>
    <w:rsid w:val="00BC2480"/>
    <w:rsid w:val="00BE31BC"/>
    <w:rsid w:val="00C171E3"/>
    <w:rsid w:val="00C20ED6"/>
    <w:rsid w:val="00C3526F"/>
    <w:rsid w:val="00C5427B"/>
    <w:rsid w:val="00C631B0"/>
    <w:rsid w:val="00C73642"/>
    <w:rsid w:val="00C80B0F"/>
    <w:rsid w:val="00C856E3"/>
    <w:rsid w:val="00C95094"/>
    <w:rsid w:val="00CD6774"/>
    <w:rsid w:val="00CE3385"/>
    <w:rsid w:val="00CF0C7F"/>
    <w:rsid w:val="00D34D5E"/>
    <w:rsid w:val="00D4461C"/>
    <w:rsid w:val="00D93ACF"/>
    <w:rsid w:val="00DB36C7"/>
    <w:rsid w:val="00DB767B"/>
    <w:rsid w:val="00DD14F5"/>
    <w:rsid w:val="00DD37EB"/>
    <w:rsid w:val="00DE5809"/>
    <w:rsid w:val="00E27D16"/>
    <w:rsid w:val="00E35517"/>
    <w:rsid w:val="00E40D73"/>
    <w:rsid w:val="00F00574"/>
    <w:rsid w:val="00F2445A"/>
    <w:rsid w:val="00F324AD"/>
    <w:rsid w:val="00F709C3"/>
    <w:rsid w:val="00FA668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25E78B3-68E4-4C7A-BCA8-C5443A6733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39"/>
    <w:rsid w:val="000828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bilgi">
    <w:name w:val="header"/>
    <w:basedOn w:val="Normal"/>
    <w:link w:val="stbilgiChar"/>
    <w:uiPriority w:val="99"/>
    <w:unhideWhenUsed/>
    <w:rsid w:val="00082844"/>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082844"/>
  </w:style>
  <w:style w:type="paragraph" w:styleId="Altbilgi">
    <w:name w:val="footer"/>
    <w:basedOn w:val="Normal"/>
    <w:link w:val="AltbilgiChar"/>
    <w:uiPriority w:val="99"/>
    <w:unhideWhenUsed/>
    <w:rsid w:val="00082844"/>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082844"/>
  </w:style>
  <w:style w:type="character" w:styleId="Kpr">
    <w:name w:val="Hyperlink"/>
    <w:basedOn w:val="VarsaylanParagrafYazTipi"/>
    <w:uiPriority w:val="99"/>
    <w:unhideWhenUsed/>
    <w:rsid w:val="00DB767B"/>
    <w:rPr>
      <w:color w:val="0563C1" w:themeColor="hyperlink"/>
      <w:u w:val="single"/>
    </w:rPr>
  </w:style>
  <w:style w:type="paragraph" w:styleId="ListeParagraf">
    <w:name w:val="List Paragraph"/>
    <w:basedOn w:val="Normal"/>
    <w:uiPriority w:val="34"/>
    <w:qFormat/>
    <w:rsid w:val="00B45839"/>
    <w:pPr>
      <w:ind w:left="720"/>
      <w:contextualSpacing/>
    </w:pPr>
  </w:style>
  <w:style w:type="paragraph" w:styleId="BalonMetni">
    <w:name w:val="Balloon Text"/>
    <w:basedOn w:val="Normal"/>
    <w:link w:val="BalonMetniChar"/>
    <w:uiPriority w:val="99"/>
    <w:semiHidden/>
    <w:unhideWhenUsed/>
    <w:rsid w:val="00305A8E"/>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305A8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766674">
      <w:bodyDiv w:val="1"/>
      <w:marLeft w:val="0"/>
      <w:marRight w:val="0"/>
      <w:marTop w:val="0"/>
      <w:marBottom w:val="0"/>
      <w:divBdr>
        <w:top w:val="none" w:sz="0" w:space="0" w:color="auto"/>
        <w:left w:val="none" w:sz="0" w:space="0" w:color="auto"/>
        <w:bottom w:val="none" w:sz="0" w:space="0" w:color="auto"/>
        <w:right w:val="none" w:sz="0" w:space="0" w:color="auto"/>
      </w:divBdr>
    </w:div>
    <w:div w:id="637490822">
      <w:bodyDiv w:val="1"/>
      <w:marLeft w:val="0"/>
      <w:marRight w:val="0"/>
      <w:marTop w:val="0"/>
      <w:marBottom w:val="0"/>
      <w:divBdr>
        <w:top w:val="none" w:sz="0" w:space="0" w:color="auto"/>
        <w:left w:val="none" w:sz="0" w:space="0" w:color="auto"/>
        <w:bottom w:val="none" w:sz="0" w:space="0" w:color="auto"/>
        <w:right w:val="none" w:sz="0" w:space="0" w:color="auto"/>
      </w:divBdr>
    </w:div>
    <w:div w:id="794982883">
      <w:bodyDiv w:val="1"/>
      <w:marLeft w:val="0"/>
      <w:marRight w:val="0"/>
      <w:marTop w:val="0"/>
      <w:marBottom w:val="0"/>
      <w:divBdr>
        <w:top w:val="none" w:sz="0" w:space="0" w:color="auto"/>
        <w:left w:val="none" w:sz="0" w:space="0" w:color="auto"/>
        <w:bottom w:val="none" w:sz="0" w:space="0" w:color="auto"/>
        <w:right w:val="none" w:sz="0" w:space="0" w:color="auto"/>
      </w:divBdr>
    </w:div>
    <w:div w:id="988366720">
      <w:bodyDiv w:val="1"/>
      <w:marLeft w:val="0"/>
      <w:marRight w:val="0"/>
      <w:marTop w:val="0"/>
      <w:marBottom w:val="0"/>
      <w:divBdr>
        <w:top w:val="none" w:sz="0" w:space="0" w:color="auto"/>
        <w:left w:val="none" w:sz="0" w:space="0" w:color="auto"/>
        <w:bottom w:val="none" w:sz="0" w:space="0" w:color="auto"/>
        <w:right w:val="none" w:sz="0" w:space="0" w:color="auto"/>
      </w:divBdr>
    </w:div>
    <w:div w:id="1577938415">
      <w:bodyDiv w:val="1"/>
      <w:marLeft w:val="0"/>
      <w:marRight w:val="0"/>
      <w:marTop w:val="0"/>
      <w:marBottom w:val="0"/>
      <w:divBdr>
        <w:top w:val="none" w:sz="0" w:space="0" w:color="auto"/>
        <w:left w:val="none" w:sz="0" w:space="0" w:color="auto"/>
        <w:bottom w:val="none" w:sz="0" w:space="0" w:color="auto"/>
        <w:right w:val="none" w:sz="0" w:space="0" w:color="auto"/>
      </w:divBdr>
    </w:div>
    <w:div w:id="21397166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image" Target="media/image7.jpeg"/><Relationship Id="rId25" Type="http://schemas.openxmlformats.org/officeDocument/2006/relationships/footer" Target="footer1.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hyperlink" Target="http://merkezisgb.meb.gov.tr/belgelendirme" TargetMode="External"/><Relationship Id="rId32" Type="http://schemas.openxmlformats.org/officeDocument/2006/relationships/image" Target="media/image20.pn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6.jpeg"/><Relationship Id="rId10" Type="http://schemas.openxmlformats.org/officeDocument/2006/relationships/hyperlink" Target="TEL:2804844" TargetMode="External"/><Relationship Id="rId19" Type="http://schemas.openxmlformats.org/officeDocument/2006/relationships/image" Target="media/image9.jpeg"/><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5.jpeg"/><Relationship Id="rId30" Type="http://schemas.openxmlformats.org/officeDocument/2006/relationships/image" Target="media/image18.jpeg"/><Relationship Id="rId8" Type="http://schemas.openxmlformats.org/officeDocument/2006/relationships/image" Target="media/image1.jpe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_al__ma_Sayfas_1.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_al__ma_Sayfas_2.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a:t>Grafik 1. Okulum Temiz Belgesi verilen, verilmeyen ve toplam kayıtlı okul ve kurum sayısının ilçelere göre dağılımı</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barChart>
        <c:barDir val="col"/>
        <c:grouping val="clustered"/>
        <c:varyColors val="0"/>
        <c:ser>
          <c:idx val="0"/>
          <c:order val="0"/>
          <c:tx>
            <c:strRef>
              <c:f>Sayfa1!$I$2</c:f>
              <c:strCache>
                <c:ptCount val="1"/>
                <c:pt idx="0">
                  <c:v>Belge verilen kurum sayısı</c:v>
                </c:pt>
              </c:strCache>
            </c:strRef>
          </c:tx>
          <c:spPr>
            <a:solidFill>
              <a:schemeClr val="accent1"/>
            </a:solidFill>
            <a:ln>
              <a:noFill/>
            </a:ln>
            <a:effectLst/>
          </c:spPr>
          <c:invertIfNegative val="0"/>
          <c:cat>
            <c:strRef>
              <c:f>Sayfa1!$H$3:$H$15</c:f>
              <c:strCache>
                <c:ptCount val="13"/>
                <c:pt idx="0">
                  <c:v>Bodrum</c:v>
                </c:pt>
                <c:pt idx="1">
                  <c:v>Dalaman</c:v>
                </c:pt>
                <c:pt idx="2">
                  <c:v>Datça</c:v>
                </c:pt>
                <c:pt idx="3">
                  <c:v>Fethiye</c:v>
                </c:pt>
                <c:pt idx="4">
                  <c:v>Kavaklıdere</c:v>
                </c:pt>
                <c:pt idx="5">
                  <c:v>Köyceğiz</c:v>
                </c:pt>
                <c:pt idx="6">
                  <c:v>Marmaris</c:v>
                </c:pt>
                <c:pt idx="7">
                  <c:v>Menteşe</c:v>
                </c:pt>
                <c:pt idx="8">
                  <c:v>Milas</c:v>
                </c:pt>
                <c:pt idx="9">
                  <c:v>Ortaca</c:v>
                </c:pt>
                <c:pt idx="10">
                  <c:v>Seydikemer</c:v>
                </c:pt>
                <c:pt idx="11">
                  <c:v>Ula </c:v>
                </c:pt>
                <c:pt idx="12">
                  <c:v>Yatağan</c:v>
                </c:pt>
              </c:strCache>
            </c:strRef>
          </c:cat>
          <c:val>
            <c:numRef>
              <c:f>Sayfa1!$I$3:$I$15</c:f>
              <c:numCache>
                <c:formatCode>General</c:formatCode>
                <c:ptCount val="13"/>
                <c:pt idx="0">
                  <c:v>73</c:v>
                </c:pt>
                <c:pt idx="1">
                  <c:v>31</c:v>
                </c:pt>
                <c:pt idx="2">
                  <c:v>16</c:v>
                </c:pt>
                <c:pt idx="3">
                  <c:v>77</c:v>
                </c:pt>
                <c:pt idx="4">
                  <c:v>13</c:v>
                </c:pt>
                <c:pt idx="5">
                  <c:v>44</c:v>
                </c:pt>
                <c:pt idx="6">
                  <c:v>41</c:v>
                </c:pt>
                <c:pt idx="7">
                  <c:v>83</c:v>
                </c:pt>
                <c:pt idx="8">
                  <c:v>106</c:v>
                </c:pt>
                <c:pt idx="9">
                  <c:v>35</c:v>
                </c:pt>
                <c:pt idx="10">
                  <c:v>62</c:v>
                </c:pt>
                <c:pt idx="11">
                  <c:v>24</c:v>
                </c:pt>
                <c:pt idx="12">
                  <c:v>38</c:v>
                </c:pt>
              </c:numCache>
            </c:numRef>
          </c:val>
        </c:ser>
        <c:ser>
          <c:idx val="1"/>
          <c:order val="1"/>
          <c:tx>
            <c:strRef>
              <c:f>Sayfa1!$J$2</c:f>
              <c:strCache>
                <c:ptCount val="1"/>
                <c:pt idx="0">
                  <c:v>Belge verilmeyen kurum sayısı</c:v>
                </c:pt>
              </c:strCache>
            </c:strRef>
          </c:tx>
          <c:spPr>
            <a:solidFill>
              <a:schemeClr val="accent2"/>
            </a:solidFill>
            <a:ln>
              <a:noFill/>
            </a:ln>
            <a:effectLst/>
          </c:spPr>
          <c:invertIfNegative val="0"/>
          <c:cat>
            <c:strRef>
              <c:f>Sayfa1!$H$3:$H$15</c:f>
              <c:strCache>
                <c:ptCount val="13"/>
                <c:pt idx="0">
                  <c:v>Bodrum</c:v>
                </c:pt>
                <c:pt idx="1">
                  <c:v>Dalaman</c:v>
                </c:pt>
                <c:pt idx="2">
                  <c:v>Datça</c:v>
                </c:pt>
                <c:pt idx="3">
                  <c:v>Fethiye</c:v>
                </c:pt>
                <c:pt idx="4">
                  <c:v>Kavaklıdere</c:v>
                </c:pt>
                <c:pt idx="5">
                  <c:v>Köyceğiz</c:v>
                </c:pt>
                <c:pt idx="6">
                  <c:v>Marmaris</c:v>
                </c:pt>
                <c:pt idx="7">
                  <c:v>Menteşe</c:v>
                </c:pt>
                <c:pt idx="8">
                  <c:v>Milas</c:v>
                </c:pt>
                <c:pt idx="9">
                  <c:v>Ortaca</c:v>
                </c:pt>
                <c:pt idx="10">
                  <c:v>Seydikemer</c:v>
                </c:pt>
                <c:pt idx="11">
                  <c:v>Ula </c:v>
                </c:pt>
                <c:pt idx="12">
                  <c:v>Yatağan</c:v>
                </c:pt>
              </c:strCache>
            </c:strRef>
          </c:cat>
          <c:val>
            <c:numRef>
              <c:f>Sayfa1!$J$3:$J$15</c:f>
              <c:numCache>
                <c:formatCode>General</c:formatCode>
                <c:ptCount val="13"/>
                <c:pt idx="0">
                  <c:v>1</c:v>
                </c:pt>
                <c:pt idx="1">
                  <c:v>1</c:v>
                </c:pt>
                <c:pt idx="2">
                  <c:v>0</c:v>
                </c:pt>
                <c:pt idx="3">
                  <c:v>0</c:v>
                </c:pt>
                <c:pt idx="4">
                  <c:v>0</c:v>
                </c:pt>
                <c:pt idx="5">
                  <c:v>0</c:v>
                </c:pt>
                <c:pt idx="6">
                  <c:v>4</c:v>
                </c:pt>
                <c:pt idx="7">
                  <c:v>0</c:v>
                </c:pt>
                <c:pt idx="8">
                  <c:v>0</c:v>
                </c:pt>
                <c:pt idx="9">
                  <c:v>0</c:v>
                </c:pt>
                <c:pt idx="10">
                  <c:v>0</c:v>
                </c:pt>
                <c:pt idx="11">
                  <c:v>0</c:v>
                </c:pt>
                <c:pt idx="12">
                  <c:v>0</c:v>
                </c:pt>
              </c:numCache>
            </c:numRef>
          </c:val>
        </c:ser>
        <c:ser>
          <c:idx val="2"/>
          <c:order val="2"/>
          <c:tx>
            <c:strRef>
              <c:f>Sayfa1!$K$2</c:f>
              <c:strCache>
                <c:ptCount val="1"/>
                <c:pt idx="0">
                  <c:v>Toplam kayıtlı kurum sayısı</c:v>
                </c:pt>
              </c:strCache>
            </c:strRef>
          </c:tx>
          <c:spPr>
            <a:solidFill>
              <a:schemeClr val="accent3"/>
            </a:solidFill>
            <a:ln>
              <a:noFill/>
            </a:ln>
            <a:effectLst/>
          </c:spPr>
          <c:invertIfNegative val="0"/>
          <c:cat>
            <c:strRef>
              <c:f>Sayfa1!$H$3:$H$15</c:f>
              <c:strCache>
                <c:ptCount val="13"/>
                <c:pt idx="0">
                  <c:v>Bodrum</c:v>
                </c:pt>
                <c:pt idx="1">
                  <c:v>Dalaman</c:v>
                </c:pt>
                <c:pt idx="2">
                  <c:v>Datça</c:v>
                </c:pt>
                <c:pt idx="3">
                  <c:v>Fethiye</c:v>
                </c:pt>
                <c:pt idx="4">
                  <c:v>Kavaklıdere</c:v>
                </c:pt>
                <c:pt idx="5">
                  <c:v>Köyceğiz</c:v>
                </c:pt>
                <c:pt idx="6">
                  <c:v>Marmaris</c:v>
                </c:pt>
                <c:pt idx="7">
                  <c:v>Menteşe</c:v>
                </c:pt>
                <c:pt idx="8">
                  <c:v>Milas</c:v>
                </c:pt>
                <c:pt idx="9">
                  <c:v>Ortaca</c:v>
                </c:pt>
                <c:pt idx="10">
                  <c:v>Seydikemer</c:v>
                </c:pt>
                <c:pt idx="11">
                  <c:v>Ula </c:v>
                </c:pt>
                <c:pt idx="12">
                  <c:v>Yatağan</c:v>
                </c:pt>
              </c:strCache>
            </c:strRef>
          </c:cat>
          <c:val>
            <c:numRef>
              <c:f>Sayfa1!$K$3:$K$15</c:f>
              <c:numCache>
                <c:formatCode>General</c:formatCode>
                <c:ptCount val="13"/>
                <c:pt idx="0">
                  <c:v>74</c:v>
                </c:pt>
                <c:pt idx="1">
                  <c:v>32</c:v>
                </c:pt>
                <c:pt idx="2">
                  <c:v>16</c:v>
                </c:pt>
                <c:pt idx="3">
                  <c:v>77</c:v>
                </c:pt>
                <c:pt idx="4">
                  <c:v>13</c:v>
                </c:pt>
                <c:pt idx="5">
                  <c:v>44</c:v>
                </c:pt>
                <c:pt idx="6">
                  <c:v>45</c:v>
                </c:pt>
                <c:pt idx="7">
                  <c:v>83</c:v>
                </c:pt>
                <c:pt idx="8">
                  <c:v>106</c:v>
                </c:pt>
                <c:pt idx="9">
                  <c:v>35</c:v>
                </c:pt>
                <c:pt idx="10">
                  <c:v>62</c:v>
                </c:pt>
                <c:pt idx="11">
                  <c:v>24</c:v>
                </c:pt>
                <c:pt idx="12">
                  <c:v>38</c:v>
                </c:pt>
              </c:numCache>
            </c:numRef>
          </c:val>
        </c:ser>
        <c:dLbls>
          <c:showLegendKey val="0"/>
          <c:showVal val="0"/>
          <c:showCatName val="0"/>
          <c:showSerName val="0"/>
          <c:showPercent val="0"/>
          <c:showBubbleSize val="0"/>
        </c:dLbls>
        <c:gapWidth val="219"/>
        <c:overlap val="-27"/>
        <c:axId val="-1968544048"/>
        <c:axId val="-1968540240"/>
      </c:barChart>
      <c:catAx>
        <c:axId val="-19685440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968540240"/>
        <c:crosses val="autoZero"/>
        <c:auto val="1"/>
        <c:lblAlgn val="ctr"/>
        <c:lblOffset val="100"/>
        <c:noMultiLvlLbl val="0"/>
      </c:catAx>
      <c:valAx>
        <c:axId val="-19685402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9685440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sz="1200" b="1"/>
              <a:t>Grafik 2. Okulum Temiz kapsamında belgelelendirilen okul ve kurumların türlerine göre dağılımı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barChart>
        <c:barDir val="col"/>
        <c:grouping val="clustered"/>
        <c:varyColors val="0"/>
        <c:ser>
          <c:idx val="0"/>
          <c:order val="0"/>
          <c:tx>
            <c:strRef>
              <c:f>Sayfa2!$B$2</c:f>
              <c:strCache>
                <c:ptCount val="1"/>
                <c:pt idx="0">
                  <c:v>Anaokul</c:v>
                </c:pt>
              </c:strCache>
            </c:strRef>
          </c:tx>
          <c:spPr>
            <a:solidFill>
              <a:schemeClr val="accent1"/>
            </a:solidFill>
            <a:ln>
              <a:noFill/>
            </a:ln>
            <a:effectLst/>
          </c:spPr>
          <c:invertIfNegative val="0"/>
          <c:cat>
            <c:strRef>
              <c:f>Sayfa2!$A$3:$A$15</c:f>
              <c:strCache>
                <c:ptCount val="13"/>
                <c:pt idx="0">
                  <c:v>Bodrum</c:v>
                </c:pt>
                <c:pt idx="1">
                  <c:v>Dalaman</c:v>
                </c:pt>
                <c:pt idx="2">
                  <c:v>Datça</c:v>
                </c:pt>
                <c:pt idx="3">
                  <c:v>Fethiye </c:v>
                </c:pt>
                <c:pt idx="4">
                  <c:v>Kavaklıdere</c:v>
                </c:pt>
                <c:pt idx="5">
                  <c:v>Köyceğiz</c:v>
                </c:pt>
                <c:pt idx="6">
                  <c:v>Marmaris</c:v>
                </c:pt>
                <c:pt idx="7">
                  <c:v>Menteşe</c:v>
                </c:pt>
                <c:pt idx="8">
                  <c:v>Milas</c:v>
                </c:pt>
                <c:pt idx="9">
                  <c:v>Ortaca</c:v>
                </c:pt>
                <c:pt idx="10">
                  <c:v>Seydikemer</c:v>
                </c:pt>
                <c:pt idx="11">
                  <c:v>Ula</c:v>
                </c:pt>
                <c:pt idx="12">
                  <c:v>Yatağan</c:v>
                </c:pt>
              </c:strCache>
            </c:strRef>
          </c:cat>
          <c:val>
            <c:numRef>
              <c:f>Sayfa2!$B$3:$B$15</c:f>
              <c:numCache>
                <c:formatCode>General</c:formatCode>
                <c:ptCount val="13"/>
                <c:pt idx="0">
                  <c:v>4</c:v>
                </c:pt>
                <c:pt idx="1">
                  <c:v>2</c:v>
                </c:pt>
                <c:pt idx="2">
                  <c:v>1</c:v>
                </c:pt>
                <c:pt idx="3">
                  <c:v>3</c:v>
                </c:pt>
                <c:pt idx="4">
                  <c:v>1</c:v>
                </c:pt>
                <c:pt idx="5">
                  <c:v>1</c:v>
                </c:pt>
                <c:pt idx="6">
                  <c:v>2</c:v>
                </c:pt>
                <c:pt idx="7">
                  <c:v>2</c:v>
                </c:pt>
                <c:pt idx="8">
                  <c:v>2</c:v>
                </c:pt>
                <c:pt idx="9">
                  <c:v>2</c:v>
                </c:pt>
                <c:pt idx="10">
                  <c:v>1</c:v>
                </c:pt>
                <c:pt idx="11">
                  <c:v>1</c:v>
                </c:pt>
                <c:pt idx="12">
                  <c:v>1</c:v>
                </c:pt>
              </c:numCache>
            </c:numRef>
          </c:val>
        </c:ser>
        <c:ser>
          <c:idx val="1"/>
          <c:order val="1"/>
          <c:tx>
            <c:strRef>
              <c:f>Sayfa2!$C$2</c:f>
              <c:strCache>
                <c:ptCount val="1"/>
                <c:pt idx="0">
                  <c:v>İlkokul</c:v>
                </c:pt>
              </c:strCache>
            </c:strRef>
          </c:tx>
          <c:spPr>
            <a:solidFill>
              <a:schemeClr val="accent2"/>
            </a:solidFill>
            <a:ln>
              <a:noFill/>
            </a:ln>
            <a:effectLst/>
          </c:spPr>
          <c:invertIfNegative val="0"/>
          <c:cat>
            <c:strRef>
              <c:f>Sayfa2!$A$3:$A$15</c:f>
              <c:strCache>
                <c:ptCount val="13"/>
                <c:pt idx="0">
                  <c:v>Bodrum</c:v>
                </c:pt>
                <c:pt idx="1">
                  <c:v>Dalaman</c:v>
                </c:pt>
                <c:pt idx="2">
                  <c:v>Datça</c:v>
                </c:pt>
                <c:pt idx="3">
                  <c:v>Fethiye </c:v>
                </c:pt>
                <c:pt idx="4">
                  <c:v>Kavaklıdere</c:v>
                </c:pt>
                <c:pt idx="5">
                  <c:v>Köyceğiz</c:v>
                </c:pt>
                <c:pt idx="6">
                  <c:v>Marmaris</c:v>
                </c:pt>
                <c:pt idx="7">
                  <c:v>Menteşe</c:v>
                </c:pt>
                <c:pt idx="8">
                  <c:v>Milas</c:v>
                </c:pt>
                <c:pt idx="9">
                  <c:v>Ortaca</c:v>
                </c:pt>
                <c:pt idx="10">
                  <c:v>Seydikemer</c:v>
                </c:pt>
                <c:pt idx="11">
                  <c:v>Ula</c:v>
                </c:pt>
                <c:pt idx="12">
                  <c:v>Yatağan</c:v>
                </c:pt>
              </c:strCache>
            </c:strRef>
          </c:cat>
          <c:val>
            <c:numRef>
              <c:f>Sayfa2!$C$3:$C$15</c:f>
              <c:numCache>
                <c:formatCode>General</c:formatCode>
                <c:ptCount val="13"/>
                <c:pt idx="0">
                  <c:v>30</c:v>
                </c:pt>
                <c:pt idx="1">
                  <c:v>11</c:v>
                </c:pt>
                <c:pt idx="2">
                  <c:v>5</c:v>
                </c:pt>
                <c:pt idx="3">
                  <c:v>28</c:v>
                </c:pt>
                <c:pt idx="4">
                  <c:v>6</c:v>
                </c:pt>
                <c:pt idx="5">
                  <c:v>19</c:v>
                </c:pt>
                <c:pt idx="6">
                  <c:v>15</c:v>
                </c:pt>
                <c:pt idx="7">
                  <c:v>33</c:v>
                </c:pt>
                <c:pt idx="8">
                  <c:v>55</c:v>
                </c:pt>
                <c:pt idx="9">
                  <c:v>15</c:v>
                </c:pt>
                <c:pt idx="10">
                  <c:v>29</c:v>
                </c:pt>
                <c:pt idx="11">
                  <c:v>12</c:v>
                </c:pt>
                <c:pt idx="12">
                  <c:v>21</c:v>
                </c:pt>
              </c:numCache>
            </c:numRef>
          </c:val>
        </c:ser>
        <c:ser>
          <c:idx val="2"/>
          <c:order val="2"/>
          <c:tx>
            <c:strRef>
              <c:f>Sayfa2!$D$2</c:f>
              <c:strCache>
                <c:ptCount val="1"/>
                <c:pt idx="0">
                  <c:v>Ortaokul</c:v>
                </c:pt>
              </c:strCache>
            </c:strRef>
          </c:tx>
          <c:spPr>
            <a:solidFill>
              <a:schemeClr val="accent3"/>
            </a:solidFill>
            <a:ln>
              <a:noFill/>
            </a:ln>
            <a:effectLst/>
          </c:spPr>
          <c:invertIfNegative val="0"/>
          <c:cat>
            <c:strRef>
              <c:f>Sayfa2!$A$3:$A$15</c:f>
              <c:strCache>
                <c:ptCount val="13"/>
                <c:pt idx="0">
                  <c:v>Bodrum</c:v>
                </c:pt>
                <c:pt idx="1">
                  <c:v>Dalaman</c:v>
                </c:pt>
                <c:pt idx="2">
                  <c:v>Datça</c:v>
                </c:pt>
                <c:pt idx="3">
                  <c:v>Fethiye </c:v>
                </c:pt>
                <c:pt idx="4">
                  <c:v>Kavaklıdere</c:v>
                </c:pt>
                <c:pt idx="5">
                  <c:v>Köyceğiz</c:v>
                </c:pt>
                <c:pt idx="6">
                  <c:v>Marmaris</c:v>
                </c:pt>
                <c:pt idx="7">
                  <c:v>Menteşe</c:v>
                </c:pt>
                <c:pt idx="8">
                  <c:v>Milas</c:v>
                </c:pt>
                <c:pt idx="9">
                  <c:v>Ortaca</c:v>
                </c:pt>
                <c:pt idx="10">
                  <c:v>Seydikemer</c:v>
                </c:pt>
                <c:pt idx="11">
                  <c:v>Ula</c:v>
                </c:pt>
                <c:pt idx="12">
                  <c:v>Yatağan</c:v>
                </c:pt>
              </c:strCache>
            </c:strRef>
          </c:cat>
          <c:val>
            <c:numRef>
              <c:f>Sayfa2!$D$3:$D$15</c:f>
              <c:numCache>
                <c:formatCode>General</c:formatCode>
                <c:ptCount val="13"/>
                <c:pt idx="0">
                  <c:v>23</c:v>
                </c:pt>
                <c:pt idx="1">
                  <c:v>10</c:v>
                </c:pt>
                <c:pt idx="2">
                  <c:v>5</c:v>
                </c:pt>
                <c:pt idx="3">
                  <c:v>24</c:v>
                </c:pt>
                <c:pt idx="4">
                  <c:v>3</c:v>
                </c:pt>
                <c:pt idx="5">
                  <c:v>15</c:v>
                </c:pt>
                <c:pt idx="6">
                  <c:v>14</c:v>
                </c:pt>
                <c:pt idx="7">
                  <c:v>23</c:v>
                </c:pt>
                <c:pt idx="8">
                  <c:v>29</c:v>
                </c:pt>
                <c:pt idx="9">
                  <c:v>9</c:v>
                </c:pt>
                <c:pt idx="10">
                  <c:v>25</c:v>
                </c:pt>
                <c:pt idx="11">
                  <c:v>7</c:v>
                </c:pt>
                <c:pt idx="12">
                  <c:v>10</c:v>
                </c:pt>
              </c:numCache>
            </c:numRef>
          </c:val>
        </c:ser>
        <c:ser>
          <c:idx val="3"/>
          <c:order val="3"/>
          <c:tx>
            <c:strRef>
              <c:f>Sayfa2!$E$2</c:f>
              <c:strCache>
                <c:ptCount val="1"/>
                <c:pt idx="0">
                  <c:v>Lise</c:v>
                </c:pt>
              </c:strCache>
            </c:strRef>
          </c:tx>
          <c:spPr>
            <a:solidFill>
              <a:schemeClr val="accent4"/>
            </a:solidFill>
            <a:ln>
              <a:noFill/>
            </a:ln>
            <a:effectLst/>
          </c:spPr>
          <c:invertIfNegative val="0"/>
          <c:cat>
            <c:strRef>
              <c:f>Sayfa2!$A$3:$A$15</c:f>
              <c:strCache>
                <c:ptCount val="13"/>
                <c:pt idx="0">
                  <c:v>Bodrum</c:v>
                </c:pt>
                <c:pt idx="1">
                  <c:v>Dalaman</c:v>
                </c:pt>
                <c:pt idx="2">
                  <c:v>Datça</c:v>
                </c:pt>
                <c:pt idx="3">
                  <c:v>Fethiye </c:v>
                </c:pt>
                <c:pt idx="4">
                  <c:v>Kavaklıdere</c:v>
                </c:pt>
                <c:pt idx="5">
                  <c:v>Köyceğiz</c:v>
                </c:pt>
                <c:pt idx="6">
                  <c:v>Marmaris</c:v>
                </c:pt>
                <c:pt idx="7">
                  <c:v>Menteşe</c:v>
                </c:pt>
                <c:pt idx="8">
                  <c:v>Milas</c:v>
                </c:pt>
                <c:pt idx="9">
                  <c:v>Ortaca</c:v>
                </c:pt>
                <c:pt idx="10">
                  <c:v>Seydikemer</c:v>
                </c:pt>
                <c:pt idx="11">
                  <c:v>Ula</c:v>
                </c:pt>
                <c:pt idx="12">
                  <c:v>Yatağan</c:v>
                </c:pt>
              </c:strCache>
            </c:strRef>
          </c:cat>
          <c:val>
            <c:numRef>
              <c:f>Sayfa2!$E$3:$E$15</c:f>
              <c:numCache>
                <c:formatCode>General</c:formatCode>
                <c:ptCount val="13"/>
                <c:pt idx="0">
                  <c:v>10</c:v>
                </c:pt>
                <c:pt idx="1">
                  <c:v>5</c:v>
                </c:pt>
                <c:pt idx="2">
                  <c:v>5</c:v>
                </c:pt>
                <c:pt idx="3">
                  <c:v>16</c:v>
                </c:pt>
                <c:pt idx="4">
                  <c:v>2</c:v>
                </c:pt>
                <c:pt idx="5">
                  <c:v>8</c:v>
                </c:pt>
                <c:pt idx="6">
                  <c:v>8</c:v>
                </c:pt>
                <c:pt idx="7">
                  <c:v>16</c:v>
                </c:pt>
                <c:pt idx="8">
                  <c:v>13</c:v>
                </c:pt>
                <c:pt idx="9">
                  <c:v>5</c:v>
                </c:pt>
                <c:pt idx="10">
                  <c:v>6</c:v>
                </c:pt>
                <c:pt idx="11">
                  <c:v>3</c:v>
                </c:pt>
                <c:pt idx="12">
                  <c:v>5</c:v>
                </c:pt>
              </c:numCache>
            </c:numRef>
          </c:val>
        </c:ser>
        <c:ser>
          <c:idx val="4"/>
          <c:order val="4"/>
          <c:tx>
            <c:strRef>
              <c:f>Sayfa2!$F$2</c:f>
              <c:strCache>
                <c:ptCount val="1"/>
                <c:pt idx="0">
                  <c:v>Öz.Eğ.Uyg.O.</c:v>
                </c:pt>
              </c:strCache>
            </c:strRef>
          </c:tx>
          <c:spPr>
            <a:solidFill>
              <a:schemeClr val="accent5"/>
            </a:solidFill>
            <a:ln>
              <a:noFill/>
            </a:ln>
            <a:effectLst/>
          </c:spPr>
          <c:invertIfNegative val="0"/>
          <c:cat>
            <c:strRef>
              <c:f>Sayfa2!$A$3:$A$15</c:f>
              <c:strCache>
                <c:ptCount val="13"/>
                <c:pt idx="0">
                  <c:v>Bodrum</c:v>
                </c:pt>
                <c:pt idx="1">
                  <c:v>Dalaman</c:v>
                </c:pt>
                <c:pt idx="2">
                  <c:v>Datça</c:v>
                </c:pt>
                <c:pt idx="3">
                  <c:v>Fethiye </c:v>
                </c:pt>
                <c:pt idx="4">
                  <c:v>Kavaklıdere</c:v>
                </c:pt>
                <c:pt idx="5">
                  <c:v>Köyceğiz</c:v>
                </c:pt>
                <c:pt idx="6">
                  <c:v>Marmaris</c:v>
                </c:pt>
                <c:pt idx="7">
                  <c:v>Menteşe</c:v>
                </c:pt>
                <c:pt idx="8">
                  <c:v>Milas</c:v>
                </c:pt>
                <c:pt idx="9">
                  <c:v>Ortaca</c:v>
                </c:pt>
                <c:pt idx="10">
                  <c:v>Seydikemer</c:v>
                </c:pt>
                <c:pt idx="11">
                  <c:v>Ula</c:v>
                </c:pt>
                <c:pt idx="12">
                  <c:v>Yatağan</c:v>
                </c:pt>
              </c:strCache>
            </c:strRef>
          </c:cat>
          <c:val>
            <c:numRef>
              <c:f>Sayfa2!$F$3:$F$15</c:f>
              <c:numCache>
                <c:formatCode>General</c:formatCode>
                <c:ptCount val="13"/>
                <c:pt idx="0">
                  <c:v>1</c:v>
                </c:pt>
                <c:pt idx="1">
                  <c:v>0</c:v>
                </c:pt>
                <c:pt idx="2">
                  <c:v>0</c:v>
                </c:pt>
                <c:pt idx="3">
                  <c:v>3</c:v>
                </c:pt>
                <c:pt idx="4">
                  <c:v>0</c:v>
                </c:pt>
                <c:pt idx="5">
                  <c:v>0</c:v>
                </c:pt>
                <c:pt idx="6">
                  <c:v>0</c:v>
                </c:pt>
                <c:pt idx="7">
                  <c:v>3</c:v>
                </c:pt>
                <c:pt idx="8">
                  <c:v>3</c:v>
                </c:pt>
                <c:pt idx="9">
                  <c:v>3</c:v>
                </c:pt>
                <c:pt idx="10">
                  <c:v>0</c:v>
                </c:pt>
                <c:pt idx="11">
                  <c:v>0</c:v>
                </c:pt>
                <c:pt idx="12">
                  <c:v>0</c:v>
                </c:pt>
              </c:numCache>
            </c:numRef>
          </c:val>
        </c:ser>
        <c:ser>
          <c:idx val="5"/>
          <c:order val="5"/>
          <c:tx>
            <c:strRef>
              <c:f>Sayfa2!$G$2</c:f>
              <c:strCache>
                <c:ptCount val="1"/>
                <c:pt idx="0">
                  <c:v>Öz.Eğ.Mes.O.</c:v>
                </c:pt>
              </c:strCache>
            </c:strRef>
          </c:tx>
          <c:spPr>
            <a:solidFill>
              <a:schemeClr val="accent6"/>
            </a:solidFill>
            <a:ln>
              <a:noFill/>
            </a:ln>
            <a:effectLst/>
          </c:spPr>
          <c:invertIfNegative val="0"/>
          <c:cat>
            <c:strRef>
              <c:f>Sayfa2!$A$3:$A$15</c:f>
              <c:strCache>
                <c:ptCount val="13"/>
                <c:pt idx="0">
                  <c:v>Bodrum</c:v>
                </c:pt>
                <c:pt idx="1">
                  <c:v>Dalaman</c:v>
                </c:pt>
                <c:pt idx="2">
                  <c:v>Datça</c:v>
                </c:pt>
                <c:pt idx="3">
                  <c:v>Fethiye </c:v>
                </c:pt>
                <c:pt idx="4">
                  <c:v>Kavaklıdere</c:v>
                </c:pt>
                <c:pt idx="5">
                  <c:v>Köyceğiz</c:v>
                </c:pt>
                <c:pt idx="6">
                  <c:v>Marmaris</c:v>
                </c:pt>
                <c:pt idx="7">
                  <c:v>Menteşe</c:v>
                </c:pt>
                <c:pt idx="8">
                  <c:v>Milas</c:v>
                </c:pt>
                <c:pt idx="9">
                  <c:v>Ortaca</c:v>
                </c:pt>
                <c:pt idx="10">
                  <c:v>Seydikemer</c:v>
                </c:pt>
                <c:pt idx="11">
                  <c:v>Ula</c:v>
                </c:pt>
                <c:pt idx="12">
                  <c:v>Yatağan</c:v>
                </c:pt>
              </c:strCache>
            </c:strRef>
          </c:cat>
          <c:val>
            <c:numRef>
              <c:f>Sayfa2!$G$3:$G$15</c:f>
              <c:numCache>
                <c:formatCode>General</c:formatCode>
                <c:ptCount val="13"/>
                <c:pt idx="0">
                  <c:v>0</c:v>
                </c:pt>
                <c:pt idx="1">
                  <c:v>0</c:v>
                </c:pt>
                <c:pt idx="2">
                  <c:v>0</c:v>
                </c:pt>
                <c:pt idx="3">
                  <c:v>0</c:v>
                </c:pt>
                <c:pt idx="4">
                  <c:v>0</c:v>
                </c:pt>
                <c:pt idx="5">
                  <c:v>0</c:v>
                </c:pt>
                <c:pt idx="6">
                  <c:v>0</c:v>
                </c:pt>
                <c:pt idx="7">
                  <c:v>1</c:v>
                </c:pt>
                <c:pt idx="8">
                  <c:v>0</c:v>
                </c:pt>
                <c:pt idx="9">
                  <c:v>0</c:v>
                </c:pt>
                <c:pt idx="10">
                  <c:v>0</c:v>
                </c:pt>
                <c:pt idx="11">
                  <c:v>0</c:v>
                </c:pt>
                <c:pt idx="12">
                  <c:v>0</c:v>
                </c:pt>
              </c:numCache>
            </c:numRef>
          </c:val>
        </c:ser>
        <c:ser>
          <c:idx val="6"/>
          <c:order val="6"/>
          <c:tx>
            <c:strRef>
              <c:f>Sayfa2!$H$2</c:f>
              <c:strCache>
                <c:ptCount val="1"/>
                <c:pt idx="0">
                  <c:v>RAM</c:v>
                </c:pt>
              </c:strCache>
            </c:strRef>
          </c:tx>
          <c:spPr>
            <a:solidFill>
              <a:schemeClr val="accent1">
                <a:lumMod val="60000"/>
              </a:schemeClr>
            </a:solidFill>
            <a:ln>
              <a:noFill/>
            </a:ln>
            <a:effectLst/>
          </c:spPr>
          <c:invertIfNegative val="0"/>
          <c:cat>
            <c:strRef>
              <c:f>Sayfa2!$A$3:$A$15</c:f>
              <c:strCache>
                <c:ptCount val="13"/>
                <c:pt idx="0">
                  <c:v>Bodrum</c:v>
                </c:pt>
                <c:pt idx="1">
                  <c:v>Dalaman</c:v>
                </c:pt>
                <c:pt idx="2">
                  <c:v>Datça</c:v>
                </c:pt>
                <c:pt idx="3">
                  <c:v>Fethiye </c:v>
                </c:pt>
                <c:pt idx="4">
                  <c:v>Kavaklıdere</c:v>
                </c:pt>
                <c:pt idx="5">
                  <c:v>Köyceğiz</c:v>
                </c:pt>
                <c:pt idx="6">
                  <c:v>Marmaris</c:v>
                </c:pt>
                <c:pt idx="7">
                  <c:v>Menteşe</c:v>
                </c:pt>
                <c:pt idx="8">
                  <c:v>Milas</c:v>
                </c:pt>
                <c:pt idx="9">
                  <c:v>Ortaca</c:v>
                </c:pt>
                <c:pt idx="10">
                  <c:v>Seydikemer</c:v>
                </c:pt>
                <c:pt idx="11">
                  <c:v>Ula</c:v>
                </c:pt>
                <c:pt idx="12">
                  <c:v>Yatağan</c:v>
                </c:pt>
              </c:strCache>
            </c:strRef>
          </c:cat>
          <c:val>
            <c:numRef>
              <c:f>Sayfa2!$H$3:$H$15</c:f>
              <c:numCache>
                <c:formatCode>General</c:formatCode>
                <c:ptCount val="13"/>
                <c:pt idx="0">
                  <c:v>0</c:v>
                </c:pt>
                <c:pt idx="1">
                  <c:v>0</c:v>
                </c:pt>
                <c:pt idx="2">
                  <c:v>0</c:v>
                </c:pt>
                <c:pt idx="3">
                  <c:v>1</c:v>
                </c:pt>
                <c:pt idx="4">
                  <c:v>0</c:v>
                </c:pt>
                <c:pt idx="5">
                  <c:v>0</c:v>
                </c:pt>
                <c:pt idx="6">
                  <c:v>0</c:v>
                </c:pt>
                <c:pt idx="7">
                  <c:v>1</c:v>
                </c:pt>
                <c:pt idx="8">
                  <c:v>1</c:v>
                </c:pt>
                <c:pt idx="9">
                  <c:v>0</c:v>
                </c:pt>
                <c:pt idx="10">
                  <c:v>0</c:v>
                </c:pt>
                <c:pt idx="11">
                  <c:v>0</c:v>
                </c:pt>
                <c:pt idx="12">
                  <c:v>0</c:v>
                </c:pt>
              </c:numCache>
            </c:numRef>
          </c:val>
        </c:ser>
        <c:ser>
          <c:idx val="7"/>
          <c:order val="7"/>
          <c:tx>
            <c:strRef>
              <c:f>Sayfa2!$I$2</c:f>
              <c:strCache>
                <c:ptCount val="1"/>
                <c:pt idx="0">
                  <c:v>HEM</c:v>
                </c:pt>
              </c:strCache>
            </c:strRef>
          </c:tx>
          <c:spPr>
            <a:solidFill>
              <a:schemeClr val="accent2">
                <a:lumMod val="60000"/>
              </a:schemeClr>
            </a:solidFill>
            <a:ln>
              <a:noFill/>
            </a:ln>
            <a:effectLst/>
          </c:spPr>
          <c:invertIfNegative val="0"/>
          <c:cat>
            <c:strRef>
              <c:f>Sayfa2!$A$3:$A$15</c:f>
              <c:strCache>
                <c:ptCount val="13"/>
                <c:pt idx="0">
                  <c:v>Bodrum</c:v>
                </c:pt>
                <c:pt idx="1">
                  <c:v>Dalaman</c:v>
                </c:pt>
                <c:pt idx="2">
                  <c:v>Datça</c:v>
                </c:pt>
                <c:pt idx="3">
                  <c:v>Fethiye </c:v>
                </c:pt>
                <c:pt idx="4">
                  <c:v>Kavaklıdere</c:v>
                </c:pt>
                <c:pt idx="5">
                  <c:v>Köyceğiz</c:v>
                </c:pt>
                <c:pt idx="6">
                  <c:v>Marmaris</c:v>
                </c:pt>
                <c:pt idx="7">
                  <c:v>Menteşe</c:v>
                </c:pt>
                <c:pt idx="8">
                  <c:v>Milas</c:v>
                </c:pt>
                <c:pt idx="9">
                  <c:v>Ortaca</c:v>
                </c:pt>
                <c:pt idx="10">
                  <c:v>Seydikemer</c:v>
                </c:pt>
                <c:pt idx="11">
                  <c:v>Ula</c:v>
                </c:pt>
                <c:pt idx="12">
                  <c:v>Yatağan</c:v>
                </c:pt>
              </c:strCache>
            </c:strRef>
          </c:cat>
          <c:val>
            <c:numRef>
              <c:f>Sayfa2!$I$3:$I$15</c:f>
              <c:numCache>
                <c:formatCode>General</c:formatCode>
                <c:ptCount val="13"/>
                <c:pt idx="0">
                  <c:v>1</c:v>
                </c:pt>
                <c:pt idx="1">
                  <c:v>1</c:v>
                </c:pt>
                <c:pt idx="2">
                  <c:v>1</c:v>
                </c:pt>
                <c:pt idx="3">
                  <c:v>1</c:v>
                </c:pt>
                <c:pt idx="4">
                  <c:v>1</c:v>
                </c:pt>
                <c:pt idx="5">
                  <c:v>1</c:v>
                </c:pt>
                <c:pt idx="6">
                  <c:v>1</c:v>
                </c:pt>
                <c:pt idx="7">
                  <c:v>1</c:v>
                </c:pt>
                <c:pt idx="8">
                  <c:v>1</c:v>
                </c:pt>
                <c:pt idx="9">
                  <c:v>1</c:v>
                </c:pt>
                <c:pt idx="10">
                  <c:v>1</c:v>
                </c:pt>
                <c:pt idx="11">
                  <c:v>1</c:v>
                </c:pt>
                <c:pt idx="12">
                  <c:v>1</c:v>
                </c:pt>
              </c:numCache>
            </c:numRef>
          </c:val>
        </c:ser>
        <c:ser>
          <c:idx val="8"/>
          <c:order val="8"/>
          <c:tx>
            <c:strRef>
              <c:f>Sayfa2!$J$2</c:f>
              <c:strCache>
                <c:ptCount val="1"/>
                <c:pt idx="0">
                  <c:v>BİLSEM</c:v>
                </c:pt>
              </c:strCache>
            </c:strRef>
          </c:tx>
          <c:spPr>
            <a:solidFill>
              <a:schemeClr val="accent3">
                <a:lumMod val="60000"/>
              </a:schemeClr>
            </a:solidFill>
            <a:ln>
              <a:noFill/>
            </a:ln>
            <a:effectLst/>
          </c:spPr>
          <c:invertIfNegative val="0"/>
          <c:cat>
            <c:strRef>
              <c:f>Sayfa2!$A$3:$A$15</c:f>
              <c:strCache>
                <c:ptCount val="13"/>
                <c:pt idx="0">
                  <c:v>Bodrum</c:v>
                </c:pt>
                <c:pt idx="1">
                  <c:v>Dalaman</c:v>
                </c:pt>
                <c:pt idx="2">
                  <c:v>Datça</c:v>
                </c:pt>
                <c:pt idx="3">
                  <c:v>Fethiye </c:v>
                </c:pt>
                <c:pt idx="4">
                  <c:v>Kavaklıdere</c:v>
                </c:pt>
                <c:pt idx="5">
                  <c:v>Köyceğiz</c:v>
                </c:pt>
                <c:pt idx="6">
                  <c:v>Marmaris</c:v>
                </c:pt>
                <c:pt idx="7">
                  <c:v>Menteşe</c:v>
                </c:pt>
                <c:pt idx="8">
                  <c:v>Milas</c:v>
                </c:pt>
                <c:pt idx="9">
                  <c:v>Ortaca</c:v>
                </c:pt>
                <c:pt idx="10">
                  <c:v>Seydikemer</c:v>
                </c:pt>
                <c:pt idx="11">
                  <c:v>Ula</c:v>
                </c:pt>
                <c:pt idx="12">
                  <c:v>Yatağan</c:v>
                </c:pt>
              </c:strCache>
            </c:strRef>
          </c:cat>
          <c:val>
            <c:numRef>
              <c:f>Sayfa2!$J$3:$J$15</c:f>
              <c:numCache>
                <c:formatCode>General</c:formatCode>
                <c:ptCount val="13"/>
                <c:pt idx="0">
                  <c:v>1</c:v>
                </c:pt>
                <c:pt idx="1">
                  <c:v>0</c:v>
                </c:pt>
                <c:pt idx="2">
                  <c:v>0</c:v>
                </c:pt>
                <c:pt idx="3">
                  <c:v>1</c:v>
                </c:pt>
                <c:pt idx="4">
                  <c:v>1</c:v>
                </c:pt>
                <c:pt idx="5">
                  <c:v>0</c:v>
                </c:pt>
                <c:pt idx="6">
                  <c:v>0</c:v>
                </c:pt>
                <c:pt idx="7">
                  <c:v>1</c:v>
                </c:pt>
                <c:pt idx="8">
                  <c:v>1</c:v>
                </c:pt>
                <c:pt idx="9">
                  <c:v>0</c:v>
                </c:pt>
                <c:pt idx="10">
                  <c:v>0</c:v>
                </c:pt>
                <c:pt idx="11">
                  <c:v>0</c:v>
                </c:pt>
                <c:pt idx="12">
                  <c:v>0</c:v>
                </c:pt>
              </c:numCache>
            </c:numRef>
          </c:val>
        </c:ser>
        <c:ser>
          <c:idx val="9"/>
          <c:order val="9"/>
          <c:tx>
            <c:strRef>
              <c:f>Sayfa2!$K$2</c:f>
              <c:strCache>
                <c:ptCount val="1"/>
                <c:pt idx="0">
                  <c:v>MEM</c:v>
                </c:pt>
              </c:strCache>
            </c:strRef>
          </c:tx>
          <c:spPr>
            <a:solidFill>
              <a:schemeClr val="accent4">
                <a:lumMod val="60000"/>
              </a:schemeClr>
            </a:solidFill>
            <a:ln>
              <a:noFill/>
            </a:ln>
            <a:effectLst/>
          </c:spPr>
          <c:invertIfNegative val="0"/>
          <c:cat>
            <c:strRef>
              <c:f>Sayfa2!$A$3:$A$15</c:f>
              <c:strCache>
                <c:ptCount val="13"/>
                <c:pt idx="0">
                  <c:v>Bodrum</c:v>
                </c:pt>
                <c:pt idx="1">
                  <c:v>Dalaman</c:v>
                </c:pt>
                <c:pt idx="2">
                  <c:v>Datça</c:v>
                </c:pt>
                <c:pt idx="3">
                  <c:v>Fethiye </c:v>
                </c:pt>
                <c:pt idx="4">
                  <c:v>Kavaklıdere</c:v>
                </c:pt>
                <c:pt idx="5">
                  <c:v>Köyceğiz</c:v>
                </c:pt>
                <c:pt idx="6">
                  <c:v>Marmaris</c:v>
                </c:pt>
                <c:pt idx="7">
                  <c:v>Menteşe</c:v>
                </c:pt>
                <c:pt idx="8">
                  <c:v>Milas</c:v>
                </c:pt>
                <c:pt idx="9">
                  <c:v>Ortaca</c:v>
                </c:pt>
                <c:pt idx="10">
                  <c:v>Seydikemer</c:v>
                </c:pt>
                <c:pt idx="11">
                  <c:v>Ula</c:v>
                </c:pt>
                <c:pt idx="12">
                  <c:v>Yatağan</c:v>
                </c:pt>
              </c:strCache>
            </c:strRef>
          </c:cat>
          <c:val>
            <c:numRef>
              <c:f>Sayfa2!$K$3:$K$15</c:f>
              <c:numCache>
                <c:formatCode>General</c:formatCode>
                <c:ptCount val="13"/>
                <c:pt idx="0">
                  <c:v>1</c:v>
                </c:pt>
                <c:pt idx="1">
                  <c:v>1</c:v>
                </c:pt>
                <c:pt idx="2">
                  <c:v>0</c:v>
                </c:pt>
                <c:pt idx="3">
                  <c:v>1</c:v>
                </c:pt>
                <c:pt idx="4">
                  <c:v>0</c:v>
                </c:pt>
                <c:pt idx="5">
                  <c:v>0</c:v>
                </c:pt>
                <c:pt idx="6">
                  <c:v>0</c:v>
                </c:pt>
                <c:pt idx="7">
                  <c:v>1</c:v>
                </c:pt>
                <c:pt idx="8">
                  <c:v>1</c:v>
                </c:pt>
                <c:pt idx="9">
                  <c:v>0</c:v>
                </c:pt>
                <c:pt idx="10">
                  <c:v>0</c:v>
                </c:pt>
                <c:pt idx="11">
                  <c:v>0</c:v>
                </c:pt>
                <c:pt idx="12">
                  <c:v>0</c:v>
                </c:pt>
              </c:numCache>
            </c:numRef>
          </c:val>
        </c:ser>
        <c:ser>
          <c:idx val="10"/>
          <c:order val="10"/>
          <c:tx>
            <c:strRef>
              <c:f>Sayfa2!$L$2</c:f>
              <c:strCache>
                <c:ptCount val="1"/>
                <c:pt idx="0">
                  <c:v>Olg. Ens.</c:v>
                </c:pt>
              </c:strCache>
            </c:strRef>
          </c:tx>
          <c:spPr>
            <a:solidFill>
              <a:schemeClr val="accent5">
                <a:lumMod val="60000"/>
              </a:schemeClr>
            </a:solidFill>
            <a:ln>
              <a:noFill/>
            </a:ln>
            <a:effectLst/>
          </c:spPr>
          <c:invertIfNegative val="0"/>
          <c:cat>
            <c:strRef>
              <c:f>Sayfa2!$A$3:$A$15</c:f>
              <c:strCache>
                <c:ptCount val="13"/>
                <c:pt idx="0">
                  <c:v>Bodrum</c:v>
                </c:pt>
                <c:pt idx="1">
                  <c:v>Dalaman</c:v>
                </c:pt>
                <c:pt idx="2">
                  <c:v>Datça</c:v>
                </c:pt>
                <c:pt idx="3">
                  <c:v>Fethiye </c:v>
                </c:pt>
                <c:pt idx="4">
                  <c:v>Kavaklıdere</c:v>
                </c:pt>
                <c:pt idx="5">
                  <c:v>Köyceğiz</c:v>
                </c:pt>
                <c:pt idx="6">
                  <c:v>Marmaris</c:v>
                </c:pt>
                <c:pt idx="7">
                  <c:v>Menteşe</c:v>
                </c:pt>
                <c:pt idx="8">
                  <c:v>Milas</c:v>
                </c:pt>
                <c:pt idx="9">
                  <c:v>Ortaca</c:v>
                </c:pt>
                <c:pt idx="10">
                  <c:v>Seydikemer</c:v>
                </c:pt>
                <c:pt idx="11">
                  <c:v>Ula</c:v>
                </c:pt>
                <c:pt idx="12">
                  <c:v>Yatağan</c:v>
                </c:pt>
              </c:strCache>
            </c:strRef>
          </c:cat>
          <c:val>
            <c:numRef>
              <c:f>Sayfa2!$L$3:$L$15</c:f>
              <c:numCache>
                <c:formatCode>General</c:formatCode>
                <c:ptCount val="13"/>
                <c:pt idx="0">
                  <c:v>0</c:v>
                </c:pt>
                <c:pt idx="1">
                  <c:v>0</c:v>
                </c:pt>
                <c:pt idx="2">
                  <c:v>0</c:v>
                </c:pt>
                <c:pt idx="3">
                  <c:v>0</c:v>
                </c:pt>
                <c:pt idx="4">
                  <c:v>0</c:v>
                </c:pt>
                <c:pt idx="5">
                  <c:v>0</c:v>
                </c:pt>
                <c:pt idx="6">
                  <c:v>0</c:v>
                </c:pt>
                <c:pt idx="7">
                  <c:v>1</c:v>
                </c:pt>
                <c:pt idx="8">
                  <c:v>0</c:v>
                </c:pt>
                <c:pt idx="9">
                  <c:v>0</c:v>
                </c:pt>
                <c:pt idx="10">
                  <c:v>0</c:v>
                </c:pt>
                <c:pt idx="11">
                  <c:v>0</c:v>
                </c:pt>
                <c:pt idx="12">
                  <c:v>0</c:v>
                </c:pt>
              </c:numCache>
            </c:numRef>
          </c:val>
        </c:ser>
        <c:dLbls>
          <c:showLegendKey val="0"/>
          <c:showVal val="0"/>
          <c:showCatName val="0"/>
          <c:showSerName val="0"/>
          <c:showPercent val="0"/>
          <c:showBubbleSize val="0"/>
        </c:dLbls>
        <c:gapWidth val="219"/>
        <c:overlap val="-27"/>
        <c:axId val="-1968543504"/>
        <c:axId val="-1968541872"/>
      </c:barChart>
      <c:catAx>
        <c:axId val="-19685435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968541872"/>
        <c:crosses val="autoZero"/>
        <c:auto val="1"/>
        <c:lblAlgn val="ctr"/>
        <c:lblOffset val="100"/>
        <c:noMultiLvlLbl val="0"/>
      </c:catAx>
      <c:valAx>
        <c:axId val="-19685418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9685435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D31F00-4247-492B-A15F-03AAE3276D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13</Pages>
  <Words>2246</Words>
  <Characters>12803</Characters>
  <Application>Microsoft Office Word</Application>
  <DocSecurity>0</DocSecurity>
  <Lines>106</Lines>
  <Paragraphs>30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15019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EmelY.GOKDOGAN</dc:creator>
  <cp:keywords/>
  <dc:description/>
  <cp:lastModifiedBy>OrhanALABAZ</cp:lastModifiedBy>
  <cp:revision>4</cp:revision>
  <cp:lastPrinted>2021-06-23T12:11:00Z</cp:lastPrinted>
  <dcterms:created xsi:type="dcterms:W3CDTF">2021-06-30T08:15:00Z</dcterms:created>
  <dcterms:modified xsi:type="dcterms:W3CDTF">2021-06-30T09:48:00Z</dcterms:modified>
</cp:coreProperties>
</file>